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1A8" w:rsidRDefault="009B01A8" w:rsidP="004D5921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 w:after="100" w:afterAutospacing="1" w:line="0" w:lineRule="atLeast"/>
        <w:rPr>
          <w:color w:val="000000"/>
          <w:sz w:val="28"/>
          <w:szCs w:val="28"/>
          <w:lang w:eastAsia="en-US"/>
        </w:rPr>
      </w:pPr>
      <w:bookmarkStart w:id="0" w:name="_GoBack"/>
      <w:bookmarkEnd w:id="0"/>
    </w:p>
    <w:p w:rsidR="00DD5D33" w:rsidRPr="00DD5D33" w:rsidRDefault="00DD5D33" w:rsidP="00DD5D3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 w:after="100" w:afterAutospacing="1" w:line="0" w:lineRule="atLeast"/>
        <w:jc w:val="right"/>
        <w:rPr>
          <w:color w:val="222222"/>
          <w:sz w:val="28"/>
          <w:szCs w:val="28"/>
          <w:lang w:eastAsia="en-US"/>
        </w:rPr>
      </w:pPr>
      <w:r w:rsidRPr="00DD5D33">
        <w:rPr>
          <w:color w:val="000000"/>
          <w:sz w:val="28"/>
          <w:szCs w:val="28"/>
          <w:lang w:eastAsia="en-US"/>
        </w:rPr>
        <w:t>Приложение №8</w:t>
      </w:r>
    </w:p>
    <w:p w:rsidR="0066043D" w:rsidRPr="00387998" w:rsidRDefault="0066043D" w:rsidP="00387998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/>
        <w:jc w:val="center"/>
        <w:rPr>
          <w:color w:val="222222"/>
          <w:sz w:val="32"/>
          <w:szCs w:val="32"/>
          <w:lang w:eastAsia="en-US"/>
        </w:rPr>
      </w:pPr>
      <w:r w:rsidRPr="00387998">
        <w:rPr>
          <w:color w:val="222222"/>
          <w:sz w:val="32"/>
          <w:szCs w:val="32"/>
          <w:lang w:eastAsia="en-US"/>
        </w:rPr>
        <w:t>График документооборота электронных документов</w:t>
      </w:r>
    </w:p>
    <w:p w:rsidR="0066043D" w:rsidRPr="00387998" w:rsidRDefault="0066043D" w:rsidP="00387998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/>
        <w:jc w:val="center"/>
        <w:rPr>
          <w:color w:val="222222"/>
          <w:sz w:val="32"/>
          <w:szCs w:val="32"/>
          <w:lang w:eastAsia="en-US"/>
        </w:rPr>
      </w:pPr>
      <w:r w:rsidRPr="00387998">
        <w:rPr>
          <w:color w:val="222222"/>
          <w:sz w:val="32"/>
          <w:szCs w:val="32"/>
          <w:lang w:eastAsia="en-US"/>
        </w:rPr>
        <w:t xml:space="preserve">По приказам 52н, 61н, 100н,157н </w:t>
      </w:r>
    </w:p>
    <w:p w:rsidR="0066043D" w:rsidRPr="0066043D" w:rsidRDefault="0066043D" w:rsidP="0066043D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tbl>
      <w:tblPr>
        <w:tblW w:w="0" w:type="auto"/>
        <w:tblInd w:w="-5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6"/>
        <w:gridCol w:w="1486"/>
        <w:gridCol w:w="1668"/>
        <w:gridCol w:w="1668"/>
        <w:gridCol w:w="1335"/>
        <w:gridCol w:w="1705"/>
        <w:gridCol w:w="1883"/>
        <w:gridCol w:w="1857"/>
        <w:gridCol w:w="1405"/>
        <w:gridCol w:w="1390"/>
      </w:tblGrid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№ п/п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Наименование</w:t>
            </w:r>
            <w:proofErr w:type="spellEnd"/>
            <w:r w:rsidRPr="0066043D">
              <w:rPr>
                <w:b/>
                <w:bCs/>
                <w:color w:val="000000"/>
                <w:lang w:val="en-US" w:eastAsia="en-US"/>
              </w:rPr>
              <w:t xml:space="preserve"> документа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val="en-US" w:eastAsia="en-US"/>
              </w:rPr>
            </w:pP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Должностное</w:t>
            </w:r>
            <w:proofErr w:type="spellEnd"/>
            <w:r w:rsidRPr="0066043D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лицо</w:t>
            </w:r>
            <w:proofErr w:type="spellEnd"/>
            <w:r w:rsidRPr="0066043D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подписывающее</w:t>
            </w:r>
            <w:proofErr w:type="spellEnd"/>
            <w:r w:rsidRPr="0066043D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документ</w:t>
            </w:r>
            <w:proofErr w:type="spellEnd"/>
          </w:p>
        </w:tc>
        <w:tc>
          <w:tcPr>
            <w:tcW w:w="4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Составление</w:t>
            </w:r>
            <w:proofErr w:type="spellEnd"/>
            <w:r w:rsidRPr="0066043D">
              <w:rPr>
                <w:b/>
                <w:bCs/>
                <w:color w:val="000000"/>
                <w:lang w:val="en-US" w:eastAsia="en-US"/>
              </w:rPr>
              <w:t xml:space="preserve"> документа</w:t>
            </w:r>
          </w:p>
        </w:tc>
        <w:tc>
          <w:tcPr>
            <w:tcW w:w="3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Проверка, дооформление документа</w:t>
            </w:r>
          </w:p>
        </w:tc>
        <w:tc>
          <w:tcPr>
            <w:tcW w:w="2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/>
              <w:rPr>
                <w:b/>
                <w:bCs/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 xml:space="preserve">Принятие документа </w:t>
            </w:r>
          </w:p>
          <w:p w:rsidR="0066043D" w:rsidRPr="0066043D" w:rsidRDefault="0066043D" w:rsidP="0066043D">
            <w:pPr>
              <w:widowControl w:val="0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к учету</w:t>
            </w: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val="en-US"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val="en-US"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val="en-US" w:eastAsia="en-US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b/>
                <w:bCs/>
                <w:color w:val="000000"/>
                <w:lang w:eastAsia="en-US"/>
              </w:rPr>
              <w:t>Ответственный за подготовку / направление информации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Вид</w:t>
            </w:r>
            <w:proofErr w:type="spellEnd"/>
            <w:r w:rsidRPr="0066043D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b/>
                <w:bCs/>
                <w:color w:val="000000"/>
                <w:lang w:val="en-US" w:eastAsia="en-US"/>
              </w:rPr>
              <w:t>представления</w:t>
            </w:r>
            <w:proofErr w:type="spellEnd"/>
            <w:r w:rsidRPr="0066043D">
              <w:rPr>
                <w:b/>
                <w:bCs/>
                <w:color w:val="000000"/>
                <w:lang w:val="en-US" w:eastAsia="en-US"/>
              </w:rPr>
              <w:t xml:space="preserve"> документа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Срок направления информации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Согласование/ проверка документа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b/>
                <w:bCs/>
                <w:color w:val="000000"/>
                <w:lang w:eastAsia="en-US"/>
              </w:rPr>
              <w:t>Срок направления информации/ рассмотрения/ согласования/ утверждения документа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b/>
                <w:bCs/>
                <w:color w:val="000000"/>
                <w:lang w:eastAsia="en-US"/>
              </w:rPr>
              <w:t>Срок обработки/ представления/ преобразования информации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Результат обработки</w:t>
            </w:r>
          </w:p>
        </w:tc>
      </w:tr>
      <w:tr w:rsidR="0066043D" w:rsidRPr="0066043D" w:rsidTr="00DD5D33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2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3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5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6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7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8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9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b/>
                <w:bCs/>
                <w:color w:val="000000"/>
                <w:lang w:val="en-US" w:eastAsia="en-US"/>
              </w:rPr>
              <w:t>10</w:t>
            </w:r>
          </w:p>
        </w:tc>
      </w:tr>
      <w:tr w:rsidR="0066043D" w:rsidRPr="0066043D" w:rsidTr="00DD5D33">
        <w:tc>
          <w:tcPr>
            <w:tcW w:w="1490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1. Учет расчетов с подотчетными лицами</w:t>
            </w:r>
          </w:p>
        </w:tc>
      </w:tr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r w:rsidRPr="0066043D">
              <w:rPr>
                <w:color w:val="000000"/>
                <w:lang w:eastAsia="en-US"/>
              </w:rPr>
              <w:t>1</w:t>
            </w:r>
            <w:r w:rsidRPr="0066043D">
              <w:rPr>
                <w:color w:val="000000"/>
                <w:lang w:val="en-US" w:eastAsia="en-US"/>
              </w:rPr>
              <w:t>.1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Решение о командировании на территории Российской Федерации (ОКУД 0504512)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Решение о командировании на </w:t>
            </w:r>
            <w:r w:rsidRPr="0066043D">
              <w:rPr>
                <w:color w:val="000000"/>
                <w:lang w:eastAsia="en-US"/>
              </w:rPr>
              <w:lastRenderedPageBreak/>
              <w:t>территории иностранного государства (ОКУД 0504515)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Руководитель подразделения, где работает 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Специалист отдела кадров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Бухгалтер по работе с подотчетными лицами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(или лицо его 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Руководитель подразделения, где работает 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val="en-US" w:eastAsia="en-US"/>
              </w:rPr>
            </w:pPr>
            <w:proofErr w:type="spellStart"/>
            <w:r w:rsidRPr="0066043D">
              <w:rPr>
                <w:color w:val="000000"/>
                <w:lang w:val="en-US" w:eastAsia="en-US"/>
              </w:rPr>
              <w:t>электронный</w:t>
            </w:r>
            <w:proofErr w:type="spellEnd"/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Не менее чем за три(пяти) дня (дней) до отъезда сотрудника в командировку оформляет Решение в учетной программе «БГУ», подписывает его простой ЭП и </w:t>
            </w:r>
            <w:r w:rsidRPr="0066043D">
              <w:rPr>
                <w:color w:val="000000"/>
                <w:lang w:eastAsia="en-US"/>
              </w:rPr>
              <w:lastRenderedPageBreak/>
              <w:t>направляет: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отдел кадров;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подотчетному лицу;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бухгалтеру по работе с подотчетными лицами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специалист отдела кадров: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проверяет и подписывает подраздел 1.1 простой электронной подписью и направляет Решение подотчетному лицу;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contextualSpacing/>
              <w:rPr>
                <w:color w:val="000000"/>
                <w:lang w:val="en-US" w:eastAsia="en-US"/>
              </w:rPr>
            </w:pPr>
            <w:proofErr w:type="spellStart"/>
            <w:r w:rsidRPr="0066043D">
              <w:rPr>
                <w:color w:val="000000"/>
                <w:lang w:val="en-US" w:eastAsia="en-US"/>
              </w:rPr>
              <w:t>оформляет</w:t>
            </w:r>
            <w:proofErr w:type="spellEnd"/>
            <w:r w:rsidRPr="0066043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color w:val="000000"/>
                <w:lang w:val="en-US" w:eastAsia="en-US"/>
              </w:rPr>
              <w:t>приказ</w:t>
            </w:r>
            <w:proofErr w:type="spellEnd"/>
            <w:r w:rsidRPr="0066043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color w:val="000000"/>
                <w:lang w:val="en-US" w:eastAsia="en-US"/>
              </w:rPr>
              <w:t>на</w:t>
            </w:r>
            <w:proofErr w:type="spellEnd"/>
            <w:r w:rsidRPr="0066043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color w:val="000000"/>
                <w:lang w:val="en-US" w:eastAsia="en-US"/>
              </w:rPr>
              <w:t>командирование</w:t>
            </w:r>
            <w:proofErr w:type="spellEnd"/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Уведомления о поступлении Решения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не позднее следующего рабочего дня со дня получения документа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отражение факта хозяйственной жизни в учете и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>в Журнале операций (ОКУД 0504071)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подотчетное лицо подписывает подразделы 1.1–1.3 раздела 1 и раздел 2 простой электронной подписью и направляет Решение в бухгалтерию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Уведомления о поступлении Решения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не менее чем за один день до отъезда сотрудника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формирование платежных документов, в зависимости от выбранного способа выдачи денежных средств выплата командировочных</w:t>
            </w: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3) Бухгалтер по работе с подотчетными лицами: проверяет отсутствие задолженности по ранее выданным подотчетным суммам и заполняет в Решении «Справочную информацию» о суммах задолженности по ранее выданным работнику денежным средствам под отчет и подписывает информацию простой электронной подписью;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заполняет раздел 3 Решения и направляет главному бухгалтеру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Уведомления о поступлении Решения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4) Главный </w:t>
            </w:r>
            <w:r w:rsidRPr="0066043D">
              <w:rPr>
                <w:color w:val="000000"/>
                <w:lang w:eastAsia="en-US"/>
              </w:rPr>
              <w:lastRenderedPageBreak/>
              <w:t>бухгалтер подписывает информацию, указанную в разделе 3 простой электронной подписью и направляет на утверждение руководителю учреждения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в день получения </w:t>
            </w:r>
            <w:r w:rsidRPr="0066043D">
              <w:rPr>
                <w:color w:val="000000"/>
                <w:lang w:eastAsia="en-US"/>
              </w:rPr>
              <w:lastRenderedPageBreak/>
              <w:t>Уведомления о поступлении Решения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5) Главный врач утверждает Решение ЭЦП и направляет бухгалтеру по работе с подотчетными лицами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менее чем за три дня до отъезда сотрудника в командировку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val="en-US" w:eastAsia="en-US"/>
              </w:rPr>
            </w:pPr>
            <w:r w:rsidRPr="0066043D">
              <w:rPr>
                <w:color w:val="000000"/>
                <w:lang w:eastAsia="en-US"/>
              </w:rPr>
              <w:t>1</w:t>
            </w:r>
            <w:r w:rsidRPr="0066043D">
              <w:rPr>
                <w:color w:val="000000"/>
                <w:lang w:val="en-US" w:eastAsia="en-US"/>
              </w:rPr>
              <w:t>.2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>Изменение Решения о командировании на территории Российской Федерации (ОКУД 0504513)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Изменение Решения о командировании на территорию иностранного государства (ОКУД 0504516) 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Руководитель подразделения, где работает 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Специалист отдела кадров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по работе с подотчетными лицами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Главный бухгалтер (или лицо его </w:t>
            </w:r>
            <w:r w:rsidRPr="0066043D">
              <w:rPr>
                <w:color w:val="000000"/>
                <w:lang w:eastAsia="en-US"/>
              </w:rPr>
              <w:lastRenderedPageBreak/>
              <w:t>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Руководитель подразделения, где работает подотчетное лицо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val="en-US" w:eastAsia="en-US"/>
              </w:rPr>
            </w:pPr>
            <w:proofErr w:type="spellStart"/>
            <w:r w:rsidRPr="0066043D">
              <w:rPr>
                <w:color w:val="000000"/>
                <w:lang w:val="en-US" w:eastAsia="en-US"/>
              </w:rPr>
              <w:t>электронный</w:t>
            </w:r>
            <w:proofErr w:type="spellEnd"/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менее чем за два дня до начала командировки оформляет Изменение Решения в учетной программе «БГУ», подписывает его простой ЭП и направляет: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contextualSpacing/>
              <w:jc w:val="both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-в отдел кадров;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-подотчетному лицу;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-бухгалтеру по работе с подотчетными </w:t>
            </w:r>
            <w:r w:rsidRPr="0066043D">
              <w:rPr>
                <w:color w:val="000000"/>
                <w:lang w:eastAsia="en-US"/>
              </w:rPr>
              <w:lastRenderedPageBreak/>
              <w:t>лицами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Изменение Решения со статусом «Аннулирующий» оформляется в любой момент до начала командировки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1) специалист отдела кадров: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проверяет и подписывает подраздел 1.1 простой электронной подписью и направляет Решение подотчетному лицу;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оформляет приказ об изменении условий командирования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Уведомления о поступлении Изменения Решения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менее чем за один день до отъезда сотрудника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Документ со статусом «Аннулирующий» – в день получения Уведомления о поступлении Изменения Решения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отражение факта хозяйственной жизни в учете и в Журнале операций (ОКУД 0504071)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2) формирование платежных документов, в зависимости от выбранного способа выдачи денежных средств </w:t>
            </w:r>
            <w:r w:rsidRPr="0066043D">
              <w:rPr>
                <w:color w:val="000000"/>
                <w:lang w:eastAsia="en-US"/>
              </w:rPr>
              <w:lastRenderedPageBreak/>
              <w:t>выплата командировочных</w:t>
            </w: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2) подотчетное лицо подписывает подразделы 1.1–1.3 </w:t>
            </w:r>
            <w:r w:rsidRPr="0066043D">
              <w:rPr>
                <w:color w:val="000000"/>
                <w:lang w:eastAsia="en-US"/>
              </w:rPr>
              <w:lastRenderedPageBreak/>
              <w:t>раздела 1 и раздел 2 простой электронной подписью и направляет Решение в бухгалтерию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в день получения Уведомления о поступлении </w:t>
            </w:r>
            <w:r w:rsidRPr="0066043D">
              <w:rPr>
                <w:color w:val="000000"/>
                <w:lang w:eastAsia="en-US"/>
              </w:rPr>
              <w:lastRenderedPageBreak/>
              <w:t>Изменения Решения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3) Бухгалтер по работе с подотчетными лицами: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Подписывает Справочную информацию о суммах задолженности по ранее выданным работнику денежным средствам под отчет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>простой электронной подписью;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заполняет раздел 3 Решения и направляет главному бухгалтеру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Уведомления о поступлении Изменения Решения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4) Главный бухгалтер подписывает информацию, указанную в разделе 3 простой электронной подписью и направляет на утверждение руководителю учреждения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Уведомления о поступлении Изменения Решения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5) Главный врач утверждает Изменение Решения ЭЦП и направляет бухгалтеру по работе с подотчетными лицами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Уведомления о поступлении Изменения Решения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val="en-US" w:eastAsia="en-US"/>
              </w:rPr>
            </w:pPr>
            <w:r w:rsidRPr="0066043D">
              <w:rPr>
                <w:color w:val="000000"/>
                <w:lang w:eastAsia="en-US"/>
              </w:rPr>
              <w:t>1</w:t>
            </w:r>
            <w:r w:rsidRPr="0066043D">
              <w:rPr>
                <w:color w:val="000000"/>
                <w:lang w:val="en-US" w:eastAsia="en-US"/>
              </w:rPr>
              <w:t>.3</w:t>
            </w:r>
            <w:r w:rsidRPr="0066043D">
              <w:rPr>
                <w:lang w:val="en-US" w:eastAsia="en-US"/>
              </w:rPr>
              <w:br/>
            </w:r>
            <w:r w:rsidRPr="0066043D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Отчет о расходах подотчетного лица (ОКУД 0504520) с приложением электронных образов (скан-копий) подтверждающих документов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Руководитель подразделения, где работает 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по работе с подотчетными лицами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(или лицо его 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val="en-US" w:eastAsia="en-US"/>
              </w:rPr>
            </w:pPr>
            <w:proofErr w:type="spellStart"/>
            <w:r w:rsidRPr="0066043D">
              <w:rPr>
                <w:color w:val="000000"/>
                <w:lang w:val="en-US" w:eastAsia="en-US"/>
              </w:rPr>
              <w:t>Подотчетное</w:t>
            </w:r>
            <w:proofErr w:type="spellEnd"/>
            <w:r w:rsidRPr="0066043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6043D">
              <w:rPr>
                <w:color w:val="000000"/>
                <w:lang w:val="en-US" w:eastAsia="en-US"/>
              </w:rPr>
              <w:t>лицо</w:t>
            </w:r>
            <w:proofErr w:type="spellEnd"/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val="en-US" w:eastAsia="en-US"/>
              </w:rPr>
            </w:pPr>
            <w:proofErr w:type="spellStart"/>
            <w:r w:rsidRPr="0066043D">
              <w:rPr>
                <w:color w:val="000000"/>
                <w:lang w:val="en-US" w:eastAsia="en-US"/>
              </w:rPr>
              <w:t>электронный</w:t>
            </w:r>
            <w:proofErr w:type="spellEnd"/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течение трех рабочих дней по прибытии из командировки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1) Руководитель подразделения, где работает подотчетное </w:t>
            </w:r>
            <w:proofErr w:type="spellStart"/>
            <w:proofErr w:type="gramStart"/>
            <w:r w:rsidRPr="0066043D">
              <w:rPr>
                <w:color w:val="000000"/>
                <w:lang w:eastAsia="en-US"/>
              </w:rPr>
              <w:t>лицо:проверяет</w:t>
            </w:r>
            <w:proofErr w:type="spellEnd"/>
            <w:proofErr w:type="gramEnd"/>
            <w:r w:rsidRPr="0066043D">
              <w:rPr>
                <w:color w:val="000000"/>
                <w:lang w:eastAsia="en-US"/>
              </w:rPr>
              <w:t xml:space="preserve"> подтверждающие документы и их соответствие скан-копиям, прикрепленным к Отчету (ф. 0504520) и подписывает простой электронной подписью «Уведомление о поступлении отчета на проверку» и раздел 1.2.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 xml:space="preserve"> «Отчет о расходах на закупку товаров, работ, услуг малого </w:t>
            </w:r>
            <w:proofErr w:type="spellStart"/>
            <w:r w:rsidRPr="0066043D">
              <w:rPr>
                <w:color w:val="000000"/>
                <w:lang w:eastAsia="en-US"/>
              </w:rPr>
              <w:t>объема</w:t>
            </w:r>
            <w:proofErr w:type="gramStart"/>
            <w:r w:rsidRPr="0066043D">
              <w:rPr>
                <w:color w:val="000000"/>
                <w:lang w:eastAsia="en-US"/>
              </w:rPr>
              <w:t>»;проверяет</w:t>
            </w:r>
            <w:proofErr w:type="spellEnd"/>
            <w:proofErr w:type="gramEnd"/>
            <w:r w:rsidRPr="0066043D">
              <w:rPr>
                <w:color w:val="000000"/>
                <w:lang w:eastAsia="en-US"/>
              </w:rPr>
              <w:t xml:space="preserve"> разделы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 xml:space="preserve">2 «Отчет о выполненной работе в командировке» и 3 «Обоснование расходов, отличных от установленных нормативов» и подписывает их простой </w:t>
            </w:r>
            <w:r w:rsidRPr="0066043D">
              <w:rPr>
                <w:color w:val="000000"/>
                <w:lang w:eastAsia="en-US"/>
              </w:rPr>
              <w:lastRenderedPageBreak/>
              <w:t>электронной подписью;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не позднее следующего дня со дня получения Уведомления о поступлении Отчета (ф. 0504520)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утверждения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отражение факта хозяйственной жизни в учете и в Журнале операций (ОКУД 0504071)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формирование платежных документов в зависимости от выбранного способа выдачи денежных средств</w:t>
            </w: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Бухгалтер по работе с подотчетными лицами подписывает «Отметка бухгалтерской службы о проверке»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Отчета (ф. 0504520) на проверку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3)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>Бухгалтер по работе с подотчетными лицами: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проверяет Отчет (ф. 0504520) и подписывает отчет простой электронной подписью;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180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направляет Отчет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>(ф. 0504520) главному бухгалтеру;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дня со дня получения Уведомления о поступлении Отчета (ф. 0504520) на проверку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4) Главный бухгалтер подписывает раздел 4 «Обязательства» Отчета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>(ф. 0504520) простой электронной подписью и направляет на утверждение руководителю учреждения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дня со дня получения Уведомления о поступлении Отчета (ф. 0504520) на проверку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5) Главный</w:t>
            </w:r>
            <w:r w:rsidR="0066043D" w:rsidRPr="0066043D">
              <w:rPr>
                <w:color w:val="000000"/>
                <w:lang w:eastAsia="en-US"/>
              </w:rPr>
              <w:t xml:space="preserve"> врач </w:t>
            </w:r>
            <w:r w:rsidR="0066043D" w:rsidRPr="0066043D">
              <w:rPr>
                <w:color w:val="000000"/>
                <w:lang w:eastAsia="en-US"/>
              </w:rPr>
              <w:lastRenderedPageBreak/>
              <w:t>утверждает Отчет (ф. 0504520) ЭЦП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не позднее </w:t>
            </w:r>
            <w:r w:rsidRPr="0066043D">
              <w:rPr>
                <w:color w:val="000000"/>
                <w:lang w:eastAsia="en-US"/>
              </w:rPr>
              <w:lastRenderedPageBreak/>
              <w:t>следующего дня со дня получения Уведомления о поступлении Отчета (ф. 0504520)</w:t>
            </w:r>
          </w:p>
        </w:tc>
        <w:tc>
          <w:tcPr>
            <w:tcW w:w="1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lang w:eastAsia="en-US"/>
              </w:rPr>
              <w:t>1.4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Заявка-обоснование закупки товаров, работ, услуг малого объема (ОКУД 0504518)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Руководитель подразделения, где работает 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Начальник отдела экономики, планирования и организации закупок (или лицо его 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по работе с подотчетными лицами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Подотчетное лицо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менее чем за три дня до необходимости приобретения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(в случаях чрезвычайных ситуаций: срочный ремонт и т.д.) документ оформляется после приобретения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1) Начальник отдела экономики, планирования и организации закупок (или лицо его </w:t>
            </w:r>
            <w:r w:rsidR="00DD5D33" w:rsidRPr="0066043D">
              <w:rPr>
                <w:color w:val="000000"/>
                <w:lang w:eastAsia="en-US"/>
              </w:rPr>
              <w:t>замещающее) -</w:t>
            </w:r>
            <w:r w:rsidRPr="0066043D">
              <w:rPr>
                <w:color w:val="000000"/>
                <w:lang w:eastAsia="en-US"/>
              </w:rPr>
              <w:t xml:space="preserve"> проверяет и подписывает раздел 1 и 2 простой электронной подписью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b/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r w:rsidR="00DD5D33" w:rsidRPr="0066043D">
              <w:rPr>
                <w:color w:val="000000"/>
                <w:lang w:eastAsia="en-US"/>
              </w:rPr>
              <w:t>заявки (</w:t>
            </w:r>
            <w:r w:rsidRPr="0066043D">
              <w:rPr>
                <w:color w:val="000000"/>
                <w:lang w:eastAsia="en-US"/>
              </w:rPr>
              <w:t>ф. 0504518) на проверку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Руководитель подразделения, где работает 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-подписывают раздел 3 простой электронной подписью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r w:rsidR="00DD5D33" w:rsidRPr="0066043D">
              <w:rPr>
                <w:color w:val="000000"/>
                <w:lang w:eastAsia="en-US"/>
              </w:rPr>
              <w:t>заявки (</w:t>
            </w:r>
            <w:r w:rsidRPr="0066043D">
              <w:rPr>
                <w:color w:val="000000"/>
                <w:lang w:eastAsia="en-US"/>
              </w:rPr>
              <w:t>ф. 0504518) на проверку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87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3) Бухгалтер по работе с подотчетными </w:t>
            </w:r>
            <w:r w:rsidR="00DD5D33" w:rsidRPr="0066043D">
              <w:rPr>
                <w:color w:val="000000"/>
                <w:lang w:eastAsia="en-US"/>
              </w:rPr>
              <w:t>лицами: подписывает</w:t>
            </w:r>
            <w:r w:rsidRPr="0066043D">
              <w:rPr>
                <w:color w:val="000000"/>
                <w:lang w:eastAsia="en-US"/>
              </w:rPr>
              <w:t xml:space="preserve"> Справочную информацию о суммах задолженности по ранее выданным работнику денежным средствам под </w:t>
            </w:r>
            <w:r w:rsidRPr="0066043D">
              <w:rPr>
                <w:color w:val="000000"/>
                <w:lang w:eastAsia="en-US"/>
              </w:rPr>
              <w:lastRenderedPageBreak/>
              <w:t>отчет</w:t>
            </w:r>
            <w:r w:rsidRPr="0066043D">
              <w:rPr>
                <w:color w:val="000000"/>
                <w:lang w:val="en-US" w:eastAsia="en-US"/>
              </w:rPr>
              <w:t> </w:t>
            </w:r>
            <w:r w:rsidRPr="0066043D">
              <w:rPr>
                <w:color w:val="000000"/>
                <w:lang w:eastAsia="en-US"/>
              </w:rPr>
              <w:t>простой электронной подписью;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в день Уведомления о поступлении заявки (ф. 0504518) на проверку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не позднее следующего рабочего дня со дня получения документа</w:t>
            </w: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915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4) Главный врач утверждает заявку-обоснование (ф. 0504518) ЭЦП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заявки (ф. 0504518) на проверку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1490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 ЭД по финансовым и нефинансовым активам</w:t>
            </w:r>
          </w:p>
        </w:tc>
      </w:tr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Решение о прекращении признания активами объектов нефинансовых активов (ОКУД 0510440)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</w:t>
            </w:r>
            <w:r w:rsidRPr="0066043D">
              <w:rPr>
                <w:color w:val="000000"/>
                <w:lang w:eastAsia="en-US"/>
              </w:rPr>
              <w:lastRenderedPageBreak/>
              <w:t>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по поступлению и выбытию активов, либо инвентаризационной комиссии: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>по результатам инвентаризации нефинансовых активов в отношении соответствующего ответственного лица и места хранения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Работники</w:t>
            </w:r>
            <w:r w:rsidR="0066043D" w:rsidRPr="0066043D">
              <w:rPr>
                <w:color w:val="000000"/>
                <w:lang w:eastAsia="en-US"/>
              </w:rPr>
              <w:t xml:space="preserve"> бухгалтерии на участке работы с нефинансовыми активами: Заполняют и проверяют информацию раздела 1,2 на основании Инвентарной карточки учета нефинансовых активом (ф. 0504031), сформированной по состоянию на второй день месяца, в котором формируется Решение комиссии (ф. 0510440)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Решения (ф. 0510440) на проверку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 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После</w:t>
            </w:r>
            <w:r w:rsidR="0066043D" w:rsidRPr="0066043D">
              <w:rPr>
                <w:color w:val="000000"/>
                <w:lang w:eastAsia="en-US"/>
              </w:rPr>
              <w:t xml:space="preserve"> голосования Решение комиссии (ф. 0510440) подписывается </w:t>
            </w:r>
            <w:r w:rsidR="0066043D" w:rsidRPr="0066043D">
              <w:rPr>
                <w:color w:val="000000"/>
                <w:lang w:eastAsia="en-US"/>
              </w:rPr>
              <w:lastRenderedPageBreak/>
              <w:t>членами Комиссии простой ЭП, председателем Комиссии - ЭЦП.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в день Уведомления о поступлении Решения (ф. 0510440) 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не позднее рабочего дня, следующего за днем утверждения </w:t>
            </w:r>
            <w:r w:rsidRPr="0066043D">
              <w:rPr>
                <w:color w:val="000000"/>
                <w:lang w:eastAsia="en-US"/>
              </w:rPr>
              <w:lastRenderedPageBreak/>
              <w:t xml:space="preserve">Акта о результатах инвентаризации 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(ф. 0504835)</w:t>
            </w: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 xml:space="preserve">3) Главный врач утверждает </w:t>
            </w: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6043D">
              <w:rPr>
                <w:lang w:eastAsia="en-US"/>
              </w:rPr>
              <w:t>Решение комиссии (</w:t>
            </w:r>
            <w:hyperlink w:anchor="sub_2007" w:history="1">
              <w:r w:rsidRPr="0066043D">
                <w:rPr>
                  <w:lang w:eastAsia="en-US"/>
                </w:rPr>
                <w:t>ф. 0510440</w:t>
              </w:r>
            </w:hyperlink>
            <w:r w:rsidRPr="0066043D">
              <w:rPr>
                <w:lang w:eastAsia="en-US"/>
              </w:rPr>
              <w:t>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на утверждение в день Уведомления о поступлении Решения (ф. 0510440) 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2.2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Решение о признании объектов нефинансовых активов (ОКУД 0510441)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Члены комиссии по поступлению и выбытию активов, 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Ответственное лицо из состава комиссии по поступлению и выбытию активов, Ответственный исполнитель (работник бухгалтерии по работе с нефинансовыми активами)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После положительного голосования Комиссии. Не позднее 1 рабочего дня, следующего за днем: завершения капвложений; регистрации права оперативного управления; подписания акта выполненных работ по реконструкции, модернизации, дооборудованию; безвозмездного получения объектов нефинансовых активов; принятия решения о возмещении ущерба в натуральной форме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Ответственный</w:t>
            </w:r>
            <w:r w:rsidR="0066043D" w:rsidRPr="0066043D">
              <w:rPr>
                <w:color w:val="000000"/>
                <w:lang w:eastAsia="en-US"/>
              </w:rPr>
              <w:t xml:space="preserve"> исполнитель из состава Комиссии (Работники бухгалтерии на участке работы с нефинансовыми активами):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Решения (ф. 0510441) на проверку 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 Не позднее 1 дня после выгрузки 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После</w:t>
            </w:r>
            <w:r w:rsidR="0066043D" w:rsidRPr="0066043D">
              <w:rPr>
                <w:color w:val="000000"/>
                <w:lang w:eastAsia="en-US"/>
              </w:rPr>
              <w:t xml:space="preserve"> голосования Решение комиссии (ф. 0510441) подписывается членами Комиссии простой ЭП, председателем Комиссии -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Решения (ф. 0510441) на проверку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2.3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Решение об </w:t>
            </w:r>
            <w:r w:rsidRPr="0066043D">
              <w:rPr>
                <w:color w:val="000000"/>
                <w:lang w:eastAsia="en-US"/>
              </w:rPr>
              <w:lastRenderedPageBreak/>
              <w:t>оценке стоимости имущества, отчуждаемого не в пользу организаций бюджетной сферы (ОКУД 0510442) 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Председатель </w:t>
            </w:r>
            <w:r w:rsidRPr="0066043D">
              <w:rPr>
                <w:color w:val="000000"/>
                <w:lang w:eastAsia="en-US"/>
              </w:rPr>
              <w:lastRenderedPageBreak/>
              <w:t>комиссии по поступлению и выбытию активов либо инвентаризационной комиссии;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Ответственный </w:t>
            </w:r>
            <w:r w:rsidRPr="0066043D">
              <w:rPr>
                <w:color w:val="000000"/>
                <w:lang w:eastAsia="en-US"/>
              </w:rPr>
              <w:lastRenderedPageBreak/>
              <w:t>исполнитель из состава Комиссии (Работники бухгалтерии на участке работы с нефинансовыми активами)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электронны</w:t>
            </w:r>
            <w:r w:rsidRPr="0066043D">
              <w:rPr>
                <w:color w:val="000000"/>
                <w:lang w:eastAsia="en-US"/>
              </w:rPr>
              <w:lastRenderedPageBreak/>
              <w:t>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lastRenderedPageBreak/>
              <w:t xml:space="preserve">После </w:t>
            </w:r>
            <w:r w:rsidRPr="0066043D">
              <w:rPr>
                <w:lang w:eastAsia="en-US"/>
              </w:rPr>
              <w:lastRenderedPageBreak/>
              <w:t>определения справедливой стоимость нефинансовых активов оценщиком или Комиссией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1) Ответственный</w:t>
            </w:r>
            <w:r w:rsidR="0066043D" w:rsidRPr="0066043D">
              <w:rPr>
                <w:color w:val="000000"/>
                <w:lang w:eastAsia="en-US"/>
              </w:rPr>
              <w:t xml:space="preserve"> </w:t>
            </w:r>
            <w:r w:rsidR="0066043D" w:rsidRPr="0066043D">
              <w:rPr>
                <w:color w:val="000000"/>
                <w:lang w:eastAsia="en-US"/>
              </w:rPr>
              <w:lastRenderedPageBreak/>
              <w:t>исполнитель из состава Комиссии (Работники бухгалтерии на участке работы с нефинансовыми активами):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1) день </w:t>
            </w:r>
            <w:r w:rsidRPr="0066043D">
              <w:rPr>
                <w:color w:val="000000"/>
                <w:lang w:eastAsia="en-US"/>
              </w:rPr>
              <w:lastRenderedPageBreak/>
              <w:t>Уведомления о поступлении Решения (ф. 0510442)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не позднее </w:t>
            </w:r>
            <w:r w:rsidRPr="0066043D">
              <w:rPr>
                <w:color w:val="000000"/>
                <w:lang w:eastAsia="en-US"/>
              </w:rPr>
              <w:lastRenderedPageBreak/>
              <w:t>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1) отражение </w:t>
            </w:r>
            <w:r w:rsidRPr="0066043D">
              <w:rPr>
                <w:color w:val="000000"/>
                <w:lang w:eastAsia="en-US"/>
              </w:rPr>
              <w:lastRenderedPageBreak/>
              <w:t>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499"/>
        </w:trPr>
        <w:tc>
          <w:tcPr>
            <w:tcW w:w="50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После</w:t>
            </w:r>
            <w:r w:rsidR="0066043D" w:rsidRPr="0066043D">
              <w:rPr>
                <w:color w:val="000000"/>
                <w:lang w:eastAsia="en-US"/>
              </w:rPr>
              <w:t xml:space="preserve"> голосования Решение комиссии (ф. 0510442) подписывается членами Комиссии простой ЭП, председателем Комиссии - ЭЦП.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проверку в день Уведомления о поступлении Решения (ф. 0510442)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5065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 xml:space="preserve">3) Главный врач утверждает </w:t>
            </w: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>Решение комиссии (</w:t>
            </w:r>
            <w:hyperlink w:anchor="sub_2007" w:history="1">
              <w:r w:rsidRPr="0066043D">
                <w:rPr>
                  <w:lang w:eastAsia="en-US"/>
                </w:rPr>
                <w:t>ф. 0510442</w:t>
              </w:r>
            </w:hyperlink>
            <w:r w:rsidRPr="0066043D">
              <w:rPr>
                <w:lang w:eastAsia="en-US"/>
              </w:rPr>
              <w:t>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Утверждение в день Уведомления о поступлении Решения (ф. 0510442)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027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2.4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консервации объекта (</w:t>
            </w:r>
            <w:proofErr w:type="spellStart"/>
            <w:r w:rsidRPr="0066043D">
              <w:rPr>
                <w:color w:val="000000"/>
                <w:lang w:eastAsia="en-US"/>
              </w:rPr>
              <w:t>расконсервации</w:t>
            </w:r>
            <w:proofErr w:type="spellEnd"/>
            <w:r w:rsidRPr="0066043D">
              <w:rPr>
                <w:color w:val="000000"/>
                <w:lang w:eastAsia="en-US"/>
              </w:rPr>
              <w:t>) объекта основных средств (ОКУД 0510433)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(Работники бухгалтерии на участке работы с нефинансовыми активами)</w:t>
            </w: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После подачи служебной записки ответственного лица в Комиссию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Ответственный</w:t>
            </w:r>
            <w:r w:rsidR="0066043D" w:rsidRPr="0066043D">
              <w:rPr>
                <w:color w:val="000000"/>
                <w:lang w:eastAsia="en-US"/>
              </w:rPr>
              <w:t xml:space="preserve"> исполнитель из состава </w:t>
            </w:r>
            <w:r w:rsidRPr="0066043D">
              <w:rPr>
                <w:color w:val="000000"/>
                <w:lang w:eastAsia="en-US"/>
              </w:rPr>
              <w:t>Комиссии (</w:t>
            </w:r>
            <w:r w:rsidR="0066043D" w:rsidRPr="0066043D">
              <w:rPr>
                <w:color w:val="000000"/>
                <w:lang w:eastAsia="en-US"/>
              </w:rPr>
              <w:t>Работники бухгалтерии на участке работы с нефинансовыми активами)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Акта (ф. 0510433) на проверку 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 По итогам обсуждения резолюции и голосования Акт о консервации (</w:t>
            </w:r>
            <w:proofErr w:type="spellStart"/>
            <w:r w:rsidRPr="0066043D">
              <w:rPr>
                <w:color w:val="000000"/>
                <w:lang w:eastAsia="en-US"/>
              </w:rPr>
              <w:t>расконсервации</w:t>
            </w:r>
            <w:proofErr w:type="spellEnd"/>
            <w:r w:rsidRPr="0066043D">
              <w:rPr>
                <w:color w:val="000000"/>
                <w:lang w:eastAsia="en-US"/>
              </w:rPr>
              <w:t>) (ф. 0510433) подписывается членами Комиссии простой ЭП, председателем Комиссии - ЭЦП.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r w:rsidR="00DD5D33" w:rsidRPr="0066043D">
              <w:rPr>
                <w:color w:val="000000"/>
                <w:lang w:eastAsia="en-US"/>
              </w:rPr>
              <w:t>Акта (</w:t>
            </w:r>
            <w:r w:rsidRPr="0066043D">
              <w:rPr>
                <w:color w:val="000000"/>
                <w:lang w:eastAsia="en-US"/>
              </w:rPr>
              <w:t>ф. 051043)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 xml:space="preserve">3) Главный врач утверждает </w:t>
            </w: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>Акт о консервации (</w:t>
            </w:r>
            <w:proofErr w:type="spellStart"/>
            <w:r w:rsidRPr="0066043D">
              <w:rPr>
                <w:lang w:eastAsia="en-US"/>
              </w:rPr>
              <w:t>расконсервации</w:t>
            </w:r>
            <w:proofErr w:type="spellEnd"/>
            <w:r w:rsidRPr="0066043D">
              <w:rPr>
                <w:lang w:eastAsia="en-US"/>
              </w:rPr>
              <w:t>) (</w:t>
            </w:r>
            <w:hyperlink w:anchor="sub_2007" w:history="1">
              <w:r w:rsidRPr="0066043D">
                <w:rPr>
                  <w:lang w:eastAsia="en-US"/>
                </w:rPr>
                <w:t>ф. 0510433</w:t>
              </w:r>
            </w:hyperlink>
            <w:r w:rsidRPr="0066043D">
              <w:rPr>
                <w:lang w:eastAsia="en-US"/>
              </w:rPr>
              <w:t>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3) на проверку в день Уведомления о поступлении Акта (ф. 0510433) на проверку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5011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2.5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приема-передачи объектов, полученных в личное пользование (ОКУД 0510434)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01.01.2023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на участке работы с нефинансовыми активами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(главная медицинская сестра, специалист по охране труда);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Ответственное лицо за выдачу имущества в личное пользование (получение возвращенного имущества);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Лицо, получившее (вернувшее) имущество из личного пользования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на участке работы с нефинансовыми активами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 разнарядке до момента выдачи (возврата) имущество в (из) личное (ого) пользования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(главная медицинская сестра, специалист по охране труда) после передачи (возврата) имущества подписывает Акт ЭЦП</w:t>
            </w:r>
          </w:p>
        </w:tc>
        <w:tc>
          <w:tcPr>
            <w:tcW w:w="185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Акта приема-передачи объектов, полученных в личное пользование (ф. 0510434)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Акта приема-передачи объектов, полученных в личное пользование (ф. 0510434) </w:t>
            </w:r>
          </w:p>
        </w:tc>
        <w:tc>
          <w:tcPr>
            <w:tcW w:w="14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 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4147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-107" w:firstLine="141"/>
              <w:contextualSpacing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>Лицо, ответственное за выдачу (возврат) имущества подписывает Акт ЭП, лицо получившее (вернувшее) имущество подписывает Акт простой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878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2.6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об утилизации (уничтожении) материальных ценностей (ОКУД 0510435)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Ответственное за сохранность или использование по назначению имущества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по поступлению и выбытию активов, либо из инвентаризацион</w:t>
            </w:r>
            <w:r w:rsidRPr="0066043D">
              <w:rPr>
                <w:color w:val="000000"/>
                <w:lang w:eastAsia="en-US"/>
              </w:rPr>
              <w:lastRenderedPageBreak/>
              <w:t>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(Работники бухгалтерии на участке работы с нефинансовыми активами)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После проведения мероприятий по утилизации (уничтожению) имущества (в том числе собственными силами), в отношении которого принято решение о списании (прекращении эксплуатации)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Ответственный</w:t>
            </w:r>
            <w:r w:rsidR="0066043D" w:rsidRPr="0066043D">
              <w:rPr>
                <w:color w:val="000000"/>
                <w:lang w:eastAsia="en-US"/>
              </w:rPr>
              <w:t xml:space="preserve"> исполнитель из состава Комиссии (Работники бухгалтерии на участке работы с нефинансовыми активами)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Акта об утилизации (ф. 0510435)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 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 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722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2)</w:t>
            </w:r>
            <w:r w:rsidRPr="0066043D">
              <w:rPr>
                <w:lang w:eastAsia="en-US"/>
              </w:rPr>
              <w:t xml:space="preserve"> Лист голосования, являющийся неотъемлемой частью указанного Акта (ф. 0510435) подписывается </w:t>
            </w:r>
            <w:r w:rsidRPr="0066043D">
              <w:rPr>
                <w:color w:val="000000"/>
                <w:lang w:eastAsia="en-US"/>
              </w:rPr>
              <w:t xml:space="preserve">членами Комиссии простой ЭП, председателем Комиссии – </w:t>
            </w:r>
            <w:proofErr w:type="gramStart"/>
            <w:r w:rsidRPr="0066043D">
              <w:rPr>
                <w:color w:val="000000"/>
                <w:lang w:eastAsia="en-US"/>
              </w:rPr>
              <w:t>ЭЦП..</w:t>
            </w:r>
            <w:proofErr w:type="gramEnd"/>
          </w:p>
        </w:tc>
        <w:tc>
          <w:tcPr>
            <w:tcW w:w="18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Акта об утилизации (ф. 0510435)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5455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6043D">
              <w:rPr>
                <w:lang w:eastAsia="en-US"/>
              </w:rPr>
              <w:t>3) Главный врач утверждает Акт об утилизации (</w:t>
            </w:r>
            <w:hyperlink w:anchor="sub_2007" w:history="1">
              <w:r w:rsidRPr="0066043D">
                <w:rPr>
                  <w:lang w:eastAsia="en-US"/>
                </w:rPr>
                <w:t>ф. 0510435</w:t>
              </w:r>
            </w:hyperlink>
            <w:r w:rsidRPr="0066043D">
              <w:rPr>
                <w:lang w:eastAsia="en-US"/>
              </w:rPr>
              <w:t>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Акта об утилизации (ф. 0510435)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599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2.7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признании безнадежной к взысканию задолженности по доходам (ОКУД 0510436)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инвентаризации доходов;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инвентаризации доходов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по инвентаризации доходов (Работники бухгалтерии на участке Доходы)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по инвентаризации доходов (Работники бухгалтерии на участке Доходы)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lang w:eastAsia="en-US"/>
              </w:rPr>
              <w:t>В момент проведения годовой инвентаризации расчетов на основании данных Инвентаризационной описи расчетов по поступлениям (</w:t>
            </w:r>
            <w:hyperlink r:id="rId7" w:history="1">
              <w:r w:rsidRPr="0066043D">
                <w:rPr>
                  <w:lang w:eastAsia="en-US"/>
                </w:rPr>
                <w:t xml:space="preserve">ф. </w:t>
              </w:r>
              <w:r w:rsidRPr="0066043D">
                <w:rPr>
                  <w:lang w:eastAsia="en-US"/>
                </w:rPr>
                <w:lastRenderedPageBreak/>
                <w:t>0504091</w:t>
              </w:r>
            </w:hyperlink>
            <w:r w:rsidRPr="0066043D">
              <w:rPr>
                <w:lang w:eastAsia="en-US"/>
              </w:rPr>
              <w:t xml:space="preserve">), либо в день, когда </w:t>
            </w:r>
            <w:r w:rsidR="00DD5D33" w:rsidRPr="0066043D">
              <w:rPr>
                <w:lang w:eastAsia="en-US"/>
              </w:rPr>
              <w:t>вывили: -</w:t>
            </w:r>
            <w:r w:rsidRPr="0066043D">
              <w:rPr>
                <w:lang w:eastAsia="en-US"/>
              </w:rPr>
              <w:t xml:space="preserve"> завершение сроков возможного возобновления процедуры взыскания задолженности по </w:t>
            </w:r>
            <w:r w:rsidR="00DD5D33" w:rsidRPr="0066043D">
              <w:rPr>
                <w:lang w:eastAsia="en-US"/>
              </w:rPr>
              <w:t>законодательству; -</w:t>
            </w:r>
            <w:r w:rsidRPr="0066043D">
              <w:rPr>
                <w:lang w:eastAsia="en-US"/>
              </w:rPr>
              <w:t xml:space="preserve"> ликвидацию организации-</w:t>
            </w:r>
            <w:r w:rsidR="00DD5D33" w:rsidRPr="0066043D">
              <w:rPr>
                <w:lang w:eastAsia="en-US"/>
              </w:rPr>
              <w:t>должника; -</w:t>
            </w:r>
            <w:r w:rsidRPr="0066043D">
              <w:rPr>
                <w:lang w:eastAsia="en-US"/>
              </w:rPr>
              <w:t xml:space="preserve"> банкротство </w:t>
            </w:r>
            <w:r w:rsidR="00DD5D33" w:rsidRPr="0066043D">
              <w:rPr>
                <w:lang w:eastAsia="en-US"/>
              </w:rPr>
              <w:t>гражданина; -</w:t>
            </w:r>
            <w:r w:rsidRPr="0066043D">
              <w:rPr>
                <w:lang w:eastAsia="en-US"/>
              </w:rPr>
              <w:t xml:space="preserve"> смерть должника – физлица и т.д.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DD5D33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1) Ответственный</w:t>
            </w:r>
            <w:r w:rsidR="0066043D" w:rsidRPr="0066043D">
              <w:rPr>
                <w:color w:val="000000"/>
                <w:lang w:eastAsia="en-US"/>
              </w:rPr>
              <w:t xml:space="preserve"> исполнитель из состава Комиссии (Работники бухгалтерии на участке Доходы)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Акта (ф. 0510436)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 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58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 итогам обсуждения резолюции и голосования Акт (ф. 0510436) подписывается членами Комиссии простой ЭП, председателем Комиссии - ЭЦП.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ind w:right="57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Акта (ф. 0510436) на проверку</w:t>
            </w:r>
          </w:p>
          <w:p w:rsidR="0066043D" w:rsidRPr="0066043D" w:rsidRDefault="0066043D" w:rsidP="0066043D">
            <w:pPr>
              <w:widowControl w:val="0"/>
              <w:ind w:right="57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717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lang w:eastAsia="en-US"/>
              </w:rPr>
              <w:t>Главный врач утверждает Акт (</w:t>
            </w:r>
            <w:hyperlink w:anchor="sub_2007" w:history="1">
              <w:r w:rsidRPr="0066043D">
                <w:rPr>
                  <w:lang w:eastAsia="en-US"/>
                </w:rPr>
                <w:t>ф. 0510436</w:t>
              </w:r>
            </w:hyperlink>
            <w:r w:rsidRPr="0066043D">
              <w:rPr>
                <w:lang w:eastAsia="en-US"/>
              </w:rPr>
              <w:t>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Акта (ф. 0510436) на проверку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166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2.8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Решение о списании задолженности, невостребованной кредиторами со счета (ОКУД 0510437)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Председатель комиссии по инвентаризации </w:t>
            </w:r>
            <w:r w:rsidRPr="0066043D">
              <w:rPr>
                <w:lang w:eastAsia="en-US"/>
              </w:rPr>
              <w:t>расчетов с покупателями, поставщиками прочими дебиторами и кредиторами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Члены комиссии по инвентаризации </w:t>
            </w:r>
            <w:r w:rsidRPr="0066043D">
              <w:rPr>
                <w:lang w:eastAsia="en-US"/>
              </w:rPr>
              <w:t>расчетов с покупателями, поставщиками и прочими дебиторами и кредиторами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</w:t>
            </w:r>
            <w:r w:rsidRPr="0066043D">
              <w:rPr>
                <w:color w:val="000000"/>
                <w:lang w:eastAsia="en-US"/>
              </w:rPr>
              <w:lastRenderedPageBreak/>
              <w:t xml:space="preserve">исполнитель из состава комиссии по инвентаризации </w:t>
            </w:r>
            <w:r w:rsidRPr="0066043D">
              <w:rPr>
                <w:lang w:eastAsia="en-US"/>
              </w:rPr>
              <w:t>расчетов с покупателями, поставщиками прочими дебиторами и кредиторами</w:t>
            </w:r>
            <w:r w:rsidRPr="0066043D">
              <w:rPr>
                <w:color w:val="000000"/>
                <w:lang w:eastAsia="en-US"/>
              </w:rPr>
              <w:t xml:space="preserve"> (Работники бухгалтерии на участке Расчеты)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(Работники бухгалтерии на участке Расчеты)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На основании Акта о результатах инвентаризации </w:t>
            </w:r>
            <w:r w:rsidRPr="0066043D">
              <w:rPr>
                <w:lang w:eastAsia="en-US"/>
              </w:rPr>
              <w:t>(</w:t>
            </w:r>
            <w:hyperlink r:id="rId8" w:history="1">
              <w:r w:rsidRPr="0066043D">
                <w:rPr>
                  <w:lang w:eastAsia="en-US"/>
                </w:rPr>
                <w:t>ф. 0504835</w:t>
              </w:r>
            </w:hyperlink>
            <w:r w:rsidRPr="0066043D">
              <w:rPr>
                <w:lang w:eastAsia="en-US"/>
              </w:rPr>
              <w:t xml:space="preserve">) </w:t>
            </w:r>
            <w:r w:rsidRPr="0066043D">
              <w:rPr>
                <w:color w:val="000000"/>
                <w:lang w:eastAsia="en-US"/>
              </w:rPr>
              <w:t xml:space="preserve">и данных соответствующих инвентаризационных описей (Инвентаризационной описи расчетов с покупателями, поставщиками и прочими дебиторами и кредиторами </w:t>
            </w:r>
            <w:r w:rsidRPr="0066043D">
              <w:rPr>
                <w:lang w:eastAsia="en-US"/>
              </w:rPr>
              <w:t>(</w:t>
            </w:r>
            <w:hyperlink r:id="rId9" w:history="1">
              <w:r w:rsidRPr="0066043D">
                <w:rPr>
                  <w:lang w:eastAsia="en-US"/>
                </w:rPr>
                <w:t>ф. 0504089</w:t>
              </w:r>
            </w:hyperlink>
            <w:r w:rsidRPr="0066043D">
              <w:rPr>
                <w:lang w:eastAsia="en-US"/>
              </w:rPr>
              <w:t xml:space="preserve">), либо в день, когда выявили, </w:t>
            </w:r>
            <w:r w:rsidRPr="0066043D">
              <w:rPr>
                <w:lang w:eastAsia="en-US"/>
              </w:rPr>
              <w:lastRenderedPageBreak/>
              <w:t>что контрагент неплатежеспособен:- находится в процессе ликвидации либо ИФНС собралась исключать его из ЕГРЮЛ;- находится в процедуре банкротства;- зарегистрирован по адресу массовой регистрации;- участвует в качестве должника в исполнительном производстве;- не имеет активов, чтобы погасить долги т.д.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Ответственный исполнитель из состава комиссии по инвентаризации </w:t>
            </w:r>
            <w:r w:rsidRPr="0066043D">
              <w:rPr>
                <w:lang w:eastAsia="en-US"/>
              </w:rPr>
              <w:t>расчетов с покупателями, поставщиками прочими дебиторами и кредиторами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(Работники бухгалтерии на участке Расчеты)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1 рабочего дня, следующего за днем утверждения акта о результатах инвентаризации (ф. 0504835)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появления документа в СЭД (ф. 0510437)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>В день выгрузки документа</w:t>
            </w: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6043D">
              <w:rPr>
                <w:lang w:eastAsia="en-US"/>
              </w:rPr>
              <w:t xml:space="preserve">Решение (ф. 0510437) формируется не позднее рабочего дня, следующего </w:t>
            </w:r>
            <w:r w:rsidRPr="0066043D">
              <w:rPr>
                <w:lang w:eastAsia="en-US"/>
              </w:rPr>
              <w:lastRenderedPageBreak/>
              <w:t>за днем утверждения Акта о результатах инвентаризации (ф. 0504835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1) отражение факта хозяйственной жизни в учете и в Журнале </w:t>
            </w:r>
            <w:r w:rsidRPr="0066043D">
              <w:rPr>
                <w:color w:val="000000"/>
                <w:lang w:eastAsia="en-US"/>
              </w:rPr>
              <w:lastRenderedPageBreak/>
              <w:t>операций (ОКУД 0504071)</w:t>
            </w:r>
          </w:p>
        </w:tc>
      </w:tr>
      <w:tr w:rsidR="0066043D" w:rsidRPr="0066043D" w:rsidTr="00DD5D33">
        <w:trPr>
          <w:trHeight w:val="1599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По итогам обсуждения резолюции и голосования Решение (ф. 0510437) подписывается членами Комиссии простой ЭП, председателем Комиссии - ЭЦП 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Решения (ф. 0510437)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 в день Уведомления о поступлении Решения (ф. 0510437) на проверку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803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 утверждает Решение (ф. 0510437) ЭЦП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5026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2.9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Решение о признании (восстановлении) сомнительной задолженности по доходам (ОКУД 0510445) 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инвентаризации доходов;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инвентаризации доходов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из состава комиссии по инвентаризации </w:t>
            </w:r>
            <w:r w:rsidRPr="0066043D">
              <w:rPr>
                <w:lang w:eastAsia="en-US"/>
              </w:rPr>
              <w:t>расчетов с покупателями, поставщиками и прочими дебиторами и кредиторами</w:t>
            </w:r>
            <w:r w:rsidRPr="0066043D">
              <w:rPr>
                <w:color w:val="000000"/>
                <w:lang w:eastAsia="en-US"/>
              </w:rPr>
              <w:t xml:space="preserve"> (Работники бухгалтерии на участке Расчеты) 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(Работники бухгалтерии на участке Доходы)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lang w:eastAsia="en-US"/>
              </w:rPr>
              <w:t>В момент проведения годовой инвентаризации расчетов на основании данных Инвентаризационной описи расчетов по поступлениям (</w:t>
            </w:r>
            <w:hyperlink r:id="rId10" w:history="1">
              <w:r w:rsidRPr="0066043D">
                <w:rPr>
                  <w:lang w:eastAsia="en-US"/>
                </w:rPr>
                <w:t>ф. 0504091</w:t>
              </w:r>
            </w:hyperlink>
            <w:r w:rsidRPr="0066043D">
              <w:rPr>
                <w:lang w:eastAsia="en-US"/>
              </w:rPr>
              <w:t>), либо в день, когда выявили, что контрагент неплатежеспособен:- находится в процессе ликвидации либо ИФНС собралась исключать его из ЕГРЮЛ;- находится в процедуре банкротства;-зарегистрирован по адресу массовой регистрации;- участвует в качестве должника в исполнительном производстве;- не имеет активов, чтобы погасить долги т.д.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из состава комиссии по инвентаризации </w:t>
            </w:r>
            <w:r w:rsidRPr="0066043D">
              <w:rPr>
                <w:lang w:eastAsia="en-US"/>
              </w:rPr>
              <w:t>расчетов с покупателями, поставщиками и прочими дебиторами и кредиторами</w:t>
            </w:r>
            <w:r w:rsidRPr="0066043D">
              <w:rPr>
                <w:color w:val="000000"/>
                <w:lang w:eastAsia="en-US"/>
              </w:rPr>
              <w:t xml:space="preserve"> (Работники бухгалтерии на участке Доходы)</w:t>
            </w:r>
          </w:p>
        </w:tc>
        <w:tc>
          <w:tcPr>
            <w:tcW w:w="18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Решения (ф. 0510445)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 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617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 итогам обсуждения резолюции и голосования Решение (ф. 0510445) подписывается членами Комиссии простой ЭП, председателем Комиссии - ЭЦП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 утверждает Решение (ф. 0510445) ЭЦП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945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2.10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Решение о восстановлении кредиторской задолженности (ОКУД 0510446)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Ответственным исполнителем (работник бухгалтерии на участке Расчеты)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Начальник отдела экономики, планирования и организации закупок (или лицо его 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Ответственным исполнителем (работник бухгалтерии на участке Расчеты)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Не позднее трех рабочих дней на основании представленных Заявителем документов, подтверждающих право требования в отношении задолженности Учреждения (например, судебное решение), а также данных регистров бухгалтерского учета по </w:t>
            </w:r>
            <w:proofErr w:type="spellStart"/>
            <w:r w:rsidRPr="0066043D">
              <w:rPr>
                <w:lang w:eastAsia="en-US"/>
              </w:rPr>
              <w:t>забалансовому</w:t>
            </w:r>
            <w:proofErr w:type="spellEnd"/>
            <w:r w:rsidRPr="0066043D">
              <w:rPr>
                <w:lang w:eastAsia="en-US"/>
              </w:rPr>
              <w:t xml:space="preserve"> </w:t>
            </w:r>
            <w:hyperlink r:id="rId11" w:history="1">
              <w:r w:rsidRPr="0066043D">
                <w:rPr>
                  <w:lang w:eastAsia="en-US"/>
                </w:rPr>
                <w:t>счету 20</w:t>
              </w:r>
            </w:hyperlink>
            <w:r w:rsidRPr="0066043D">
              <w:rPr>
                <w:color w:val="000000"/>
                <w:lang w:eastAsia="en-US"/>
              </w:rPr>
              <w:t xml:space="preserve"> "Задолженность, невостребованная кредиторами" и Решений </w:t>
            </w:r>
            <w:r w:rsidRPr="0066043D">
              <w:rPr>
                <w:lang w:eastAsia="en-US"/>
              </w:rPr>
              <w:t>(</w:t>
            </w:r>
            <w:hyperlink w:anchor="sub_2005" w:history="1">
              <w:r w:rsidRPr="0066043D">
                <w:rPr>
                  <w:lang w:eastAsia="en-US"/>
                </w:rPr>
                <w:t>ф. 0510437</w:t>
              </w:r>
            </w:hyperlink>
            <w:r w:rsidRPr="0066043D">
              <w:rPr>
                <w:lang w:eastAsia="en-US"/>
              </w:rPr>
              <w:t>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Ответственным исполнителем (работник бухгалтерии на участке Расчеты)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Подписывает Решение (ф. 0510446)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Решения (ф. 0510446)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 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945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Начальник отдела экономики, планирования и организации закупок (или лицо его замещающее) подписывает Решение (ф. 0510446) простой ЭП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Решения (ф. 0510446)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945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 утверждает Решение (ф. 0510446) ЭЦП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Решения (ф. 0510446) на проверку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70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2.11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Ведомость группового начисления доходов (ОКУД 0510431)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Доходы)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Ответственным исполнителем главный бухгалтер 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Доходы)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основании персонифицированных регистров по доходам, утвержденным Учетной политикой Учреждения не позднее следующего рабочего дня за днем получения доходов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Доходы)</w:t>
            </w:r>
          </w:p>
        </w:tc>
        <w:tc>
          <w:tcPr>
            <w:tcW w:w="18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создания персонифицированного реестра по Доходам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r w:rsidR="00DD5D33" w:rsidRPr="0066043D">
              <w:rPr>
                <w:color w:val="000000"/>
                <w:lang w:eastAsia="en-US"/>
              </w:rPr>
              <w:t>Ведомости (</w:t>
            </w:r>
            <w:r w:rsidRPr="0066043D">
              <w:rPr>
                <w:color w:val="000000"/>
                <w:lang w:eastAsia="en-US"/>
              </w:rPr>
              <w:t>ф. 0510431) на проверку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070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Главный бухгалтер подписывает Ведомость (ф. 0510431) ЭЦП  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Ведомость начисления доходов бюджета (ОКУД 0510837) Применяется с 01.01.2023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Учреждение не является администратором доходов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в Учреждении не применяется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Извещение о начисление доходов (уточнении начисления) (ОКУД 0510432)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Учреждение не является администратором доходов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в Учреждении не применяется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Извещение заполняется на основании данных ведомости 0510837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523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2.14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Ведомость выпадающих доходов (ОКУД 0510838) 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Доходы)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Ответственным исполнителем главный бухгалтер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Доходы)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основании Решения об уменьшении дохода в соответствии с законодательством Российской Федерации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Доходы)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3759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подписывает Ведомость (ф. 0510431)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r w:rsidR="00DD5D33" w:rsidRPr="0066043D">
              <w:rPr>
                <w:color w:val="000000"/>
                <w:lang w:eastAsia="en-US"/>
              </w:rPr>
              <w:t>Ведомости (</w:t>
            </w:r>
            <w:r w:rsidRPr="0066043D">
              <w:rPr>
                <w:color w:val="000000"/>
                <w:lang w:eastAsia="en-US"/>
              </w:rPr>
              <w:t>ф. 0510838) на проверку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173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2.15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Ведомость доходов физических лиц, облагаемых НДФЛ, страховыми взносами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(ОКУД 0509095) 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Заработная плата)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- главный бухгалтер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Исполнитель (бухгалтер на участке Заработная плата)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формируется на основании Отчета о расходах подотчетного лица </w:t>
            </w:r>
            <w:r w:rsidRPr="0066043D">
              <w:rPr>
                <w:lang w:eastAsia="en-US"/>
              </w:rPr>
              <w:t>(</w:t>
            </w:r>
            <w:hyperlink r:id="rId12" w:history="1">
              <w:r w:rsidRPr="0066043D">
                <w:rPr>
                  <w:lang w:eastAsia="en-US"/>
                </w:rPr>
                <w:t>ф. 0504520</w:t>
              </w:r>
            </w:hyperlink>
            <w:r w:rsidRPr="0066043D">
              <w:rPr>
                <w:lang w:eastAsia="en-US"/>
              </w:rPr>
              <w:t>)</w:t>
            </w:r>
            <w:r w:rsidRPr="0066043D">
              <w:rPr>
                <w:color w:val="000000"/>
                <w:lang w:eastAsia="en-US"/>
              </w:rPr>
              <w:t xml:space="preserve">, приказа (решения) руководителя, договора дарения, ведомости </w:t>
            </w:r>
            <w:r w:rsidRPr="0066043D">
              <w:rPr>
                <w:color w:val="000000"/>
                <w:lang w:eastAsia="en-US"/>
              </w:rPr>
              <w:lastRenderedPageBreak/>
              <w:t>выдачи подарков, иных документов, подтверждающих полученные доходы.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Исполнитель (бухгалтер на участке Заработная плата </w:t>
            </w:r>
          </w:p>
        </w:tc>
        <w:tc>
          <w:tcPr>
            <w:tcW w:w="18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последний день отчетного месяца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r w:rsidR="00DD5D33" w:rsidRPr="0066043D">
              <w:rPr>
                <w:color w:val="000000"/>
                <w:lang w:eastAsia="en-US"/>
              </w:rPr>
              <w:lastRenderedPageBreak/>
              <w:t>Ведомости (</w:t>
            </w:r>
            <w:r w:rsidRPr="0066043D">
              <w:rPr>
                <w:color w:val="000000"/>
                <w:lang w:eastAsia="en-US"/>
              </w:rPr>
              <w:t>ф. 0509095) на проверку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не позднее следующего </w:t>
            </w:r>
            <w:r w:rsidRPr="0066043D">
              <w:rPr>
                <w:color w:val="000000"/>
                <w:lang w:eastAsia="en-US"/>
              </w:rPr>
              <w:lastRenderedPageBreak/>
              <w:t>рабочего дня со дня получения документа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172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подписывает Ведомость (ф. 0509095) ЭЦП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426"/>
        </w:trPr>
        <w:tc>
          <w:tcPr>
            <w:tcW w:w="14903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jc w:val="center"/>
              <w:rPr>
                <w:b/>
                <w:lang w:eastAsia="en-US"/>
              </w:rPr>
            </w:pPr>
          </w:p>
        </w:tc>
      </w:tr>
      <w:tr w:rsidR="0066043D" w:rsidRPr="0066043D" w:rsidTr="00DD5D33">
        <w:trPr>
          <w:trHeight w:val="2280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2.16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приеме-передаче нефинансовых активов (ОКУД 0510448) Применяется с 01.01.2024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 передающей стороны – ответственный исполнитель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 принимающей стороны: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принятию к учету нефинансовых активов;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Руководитель </w:t>
            </w:r>
            <w:r w:rsidRPr="0066043D">
              <w:rPr>
                <w:color w:val="000000"/>
                <w:lang w:eastAsia="en-US"/>
              </w:rPr>
              <w:lastRenderedPageBreak/>
              <w:t>учреждения (главный врач)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 передающей стороны – ответственный исполнитель (Работники бухгалтерии на участке работы с нефинансовыми активами)</w:t>
            </w: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дней с момента издания приказа о передаче нефинансового актива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Заголовочную часть, раздел 1,2 ,4 заполняет Ответственный исполнитель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Раздел 3 «Сведения об ограничениях (обременении) заполняет начальник юридического отдела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подписывает Акт (ф. 0510448) простой ЭП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К Акту (ф. 0510448) в обязательном порядке подготавливаются </w:t>
            </w:r>
            <w:r w:rsidRPr="0066043D">
              <w:rPr>
                <w:color w:val="000000"/>
                <w:lang w:eastAsia="en-US"/>
              </w:rPr>
              <w:lastRenderedPageBreak/>
              <w:t>следующие документы: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-выписка из реестра имущества об объекте (группе объектов) имущества, по которым ведется реестр имущества;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 выписка из Единого Государственного Реестра Недвижимости (ЕГРН);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 копии инвентарных карточек;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 копии карточек капитальных вложений при передаче объектов незавершенного строительства.</w:t>
            </w:r>
          </w:p>
          <w:p w:rsidR="0066043D" w:rsidRPr="0066043D" w:rsidRDefault="0066043D" w:rsidP="0066043D">
            <w:pPr>
              <w:widowControl w:val="0"/>
              <w:spacing w:after="100" w:afterAutospacing="1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В течении трех дней с момента издания приказа о передаче нефинансового актива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поступления Акта (ф. 0510448)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дней с момента поступления в Учреждение нефинансовых активов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течении трех дней с момента поступления в Учреждение </w:t>
            </w:r>
            <w:r w:rsidRPr="0066043D">
              <w:rPr>
                <w:color w:val="000000"/>
                <w:lang w:eastAsia="en-US"/>
              </w:rPr>
              <w:lastRenderedPageBreak/>
              <w:t>нефинансовых активов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поступления Акта (ф. 0510448)</w:t>
            </w:r>
          </w:p>
        </w:tc>
        <w:tc>
          <w:tcPr>
            <w:tcW w:w="14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28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принимающей стороны подписывают Акт (ф.0510448) простой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28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подписывает Акт (ф. 0510448) квалифицированной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280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 Утверждает Акт квалифицированной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90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2.17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Накладная на внутреннее перемещение объектов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нефинансовых активов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(ОКУД 0510450) Применяется с 01.01.2024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</w:t>
            </w:r>
            <w:r w:rsidRPr="0066043D">
              <w:rPr>
                <w:lang w:eastAsia="en-US"/>
              </w:rPr>
              <w:t>(Работники бухгалтерии на участке работы с нефинансовыми активами);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«Ответственное лицо-отправитель» – фамилия, имя, отчество (при наличии) лица, ответственного за передачу </w:t>
            </w:r>
            <w:r w:rsidRPr="0066043D">
              <w:rPr>
                <w:color w:val="000000"/>
                <w:lang w:eastAsia="en-US"/>
              </w:rPr>
              <w:lastRenderedPageBreak/>
              <w:t>материальных;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«Ответственное лицо-получатель» – фамилия, имя, отчество (при наличии) ответственного лица, получающего материальные ценности 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Ответственный исполнитель </w:t>
            </w:r>
            <w:r w:rsidRPr="0066043D">
              <w:rPr>
                <w:lang w:eastAsia="en-US"/>
              </w:rPr>
              <w:t>(Работники бухгалтерии на участке работы с нефинансовыми активами)</w:t>
            </w: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трех дней с момента получения Документа-Основания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</w:t>
            </w:r>
            <w:r w:rsidRPr="0066043D">
              <w:rPr>
                <w:lang w:eastAsia="en-US"/>
              </w:rPr>
              <w:t>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lang w:eastAsia="en-US"/>
              </w:rPr>
              <w:t>Подписывает Накладную (ф. 0510450) простой ЭП</w:t>
            </w:r>
          </w:p>
        </w:tc>
        <w:tc>
          <w:tcPr>
            <w:tcW w:w="185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накладной (ф. 0510450)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накладной (ф. 0510450)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накладной (ф. 0510450)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производится: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- Данные о движении инвентарных объектов отражаются в Инвентарной карточке </w:t>
            </w:r>
            <w:r w:rsidRPr="0066043D">
              <w:rPr>
                <w:color w:val="000000"/>
                <w:lang w:eastAsia="en-US"/>
              </w:rPr>
              <w:lastRenderedPageBreak/>
              <w:t>учета нефинансовых активов (ф. 0504031) или в Инвентарной карточке группового учета нефинансовых активов (ф. 0504032).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 Данные о перемещении объектов (группы объектов) капитальных вложений отражаются в Карточке учета капитальных вложений (ф. 0509211).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- Данные о перемещении материальных запасов отражаются в Карточке количественно-суммового учета материальных ценностей (ф. 0504041) или ином регистре учета </w:t>
            </w:r>
            <w:r w:rsidRPr="0066043D">
              <w:rPr>
                <w:color w:val="000000"/>
                <w:lang w:eastAsia="en-US"/>
              </w:rPr>
              <w:lastRenderedPageBreak/>
              <w:t>материальных запасов</w:t>
            </w:r>
          </w:p>
        </w:tc>
      </w:tr>
      <w:tr w:rsidR="0066043D" w:rsidRPr="0066043D" w:rsidTr="00DD5D33">
        <w:trPr>
          <w:trHeight w:val="359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«Ответственное лицо-отправитель» – фамилия, имя, отчество (при наличии) лица, ответственного за передачу материальных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Подписывает накладную (ф. 0510450) квалифицированной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90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«Ответственное лицо-получатель» – фамилия, имя, отчество (при наличии) ответственного лица, получающего материальные ценности подписывает накладную (ф. 0510450) простой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22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2.18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списании объектов нефинансовых активов (кроме транспортных средств)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по ОКУД 0510454 Применяется с 01.01.2024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из состава комиссии по поступлению и выбытию активов, либо из </w:t>
            </w:r>
            <w:r w:rsidRPr="0066043D">
              <w:rPr>
                <w:color w:val="000000"/>
                <w:lang w:eastAsia="en-US"/>
              </w:rPr>
              <w:lastRenderedPageBreak/>
              <w:t>инвентаризационной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Руководитель-учредитель (уполномоченным им лицом)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случае утраты потребительских свойств в результате физического, морального износа Акт о списании (ф. 0510454) формируется на основании Решения комиссии (ф. 0510440).Вследствие гибели, уничтожения или невозможности установления местонахождения в результате стихийных </w:t>
            </w:r>
            <w:r w:rsidRPr="0066043D">
              <w:rPr>
                <w:color w:val="000000"/>
                <w:lang w:eastAsia="en-US"/>
              </w:rPr>
              <w:lastRenderedPageBreak/>
              <w:t>бедствий, чрезвычайных ситуаций, Акт о списании (ф. 0510454) заполняется на основании документов, подтверждающих факт гибели, уничтожения или невозможности установления местонахождения в результате стихийных бедствий, чрезвычайных ситуаций.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Работники бухгалтерии на участке работы с нефинансовыми активами: Заполняют и проверяют информацию раздела 1 на основании Инвентарной карточки учета нефинансовых активом (ф. 0504031), сформированной по состоянию на второй день месяца, в котором формируется Решение комиссии (ф. 0510454)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1 рабочий день после утверждения руководителем, выбытие с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забалансового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 02 «Материальные ценности на хранении» осуществляется только после утверждения руководителем учреждения (уполномоченным им лицом) Акта (ф. 0510435)</w:t>
            </w:r>
          </w:p>
        </w:tc>
        <w:tc>
          <w:tcPr>
            <w:tcW w:w="1405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руководителем</w:t>
            </w: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3521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заполняют раздел 2 (ф. 0510454) подписывается членами Комиссии простой ЭП, председателем Комиссии - ЭЦП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руководителем</w:t>
            </w:r>
          </w:p>
        </w:tc>
        <w:tc>
          <w:tcPr>
            <w:tcW w:w="1405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руководителем</w:t>
            </w: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21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руководитель-учредитель (уполномоченным им лицом) подписывает ф.0510454 ЭЦП 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появления документа в СЭД</w:t>
            </w:r>
          </w:p>
        </w:tc>
        <w:tc>
          <w:tcPr>
            <w:tcW w:w="1405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21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списании (ф. 0510454) утверждается главным врачом (или лицом его замещающем) с применением ЭЦП, после согласования документа с руководителем-учредителем (уполномоченным лицом)</w:t>
            </w: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после согласования документа с руководителем-учредителем (уполномоченным лицом)</w:t>
            </w: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22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2.19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списании транспортного средства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по ОКУД 0510456 Применяется с 01.01.2024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</w:t>
            </w:r>
            <w:r w:rsidRPr="0066043D">
              <w:rPr>
                <w:color w:val="000000"/>
                <w:lang w:eastAsia="en-US"/>
              </w:rPr>
              <w:lastRenderedPageBreak/>
              <w:t>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Руководитель-учредитель (уполномоченным им лицом)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случае утраты потребительских свойств в результате физического, морального износа Акт о списании (ф. 0510454) формируется на основании Решения комиссии (ф. 0510440).Вследствие гибели, уничтожения или невозможности установления местонахождения в результате стихийных бедствий, чрезвычайных ситуаций, Акт о списании (ф. 0510456) </w:t>
            </w:r>
            <w:r w:rsidRPr="0066043D">
              <w:rPr>
                <w:color w:val="000000"/>
                <w:lang w:eastAsia="en-US"/>
              </w:rPr>
              <w:lastRenderedPageBreak/>
              <w:t>заполняется на основании документов, подтверждающих факт гибели, уничтожения или невозможности установления местонахождения в результате стихийных бедствий, чрезвычайных ситуаций.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Работники бухгалтерии на участке работы с нефинансовыми активами: Заполняют и проверяют информацию раздела 1 на основании Инвентарной карточки учета нефинансовых активом (ф. 0504031), сформированной по состоянию на второй день месяца, в котором формируется Решение комиссии (ф. 0510456)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1 рабочий день после утверждения руководителем, выбытие с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забалансового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 02 «Материальные ценности на хранении» осуществляется только после утверждения руководителем учреждения (уполномоченным им лицом) Акта (ф. 0510435)</w:t>
            </w:r>
            <w:r w:rsidRPr="0066043D">
              <w:rPr>
                <w:lang w:eastAsia="en-US"/>
              </w:rPr>
              <w:t xml:space="preserve"> </w:t>
            </w:r>
            <w:r w:rsidRPr="0066043D">
              <w:rPr>
                <w:color w:val="000000"/>
                <w:lang w:eastAsia="en-US"/>
              </w:rPr>
              <w:t xml:space="preserve">При выбытии транспортного средства информация с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забалансового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 09 "Запасные части к транспортным средствам, </w:t>
            </w:r>
            <w:r w:rsidRPr="0066043D">
              <w:rPr>
                <w:color w:val="000000"/>
                <w:lang w:eastAsia="en-US"/>
              </w:rPr>
              <w:lastRenderedPageBreak/>
              <w:t>выданные взамен изношенных" выбывает.</w:t>
            </w:r>
          </w:p>
        </w:tc>
        <w:tc>
          <w:tcPr>
            <w:tcW w:w="1405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1 рабочий день после утверждения руководителем</w:t>
            </w: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3521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Члены комиссии заполняют раздел 2 (ф. 0510456) подписывается членами Комиссии простой ЭП, председателем Комиссии – </w:t>
            </w:r>
            <w:proofErr w:type="spellStart"/>
            <w:r w:rsidRPr="0066043D">
              <w:rPr>
                <w:color w:val="000000"/>
                <w:lang w:eastAsia="en-US"/>
              </w:rPr>
              <w:t>Эне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</w:t>
            </w:r>
            <w:proofErr w:type="spellStart"/>
            <w:r w:rsidRPr="0066043D">
              <w:rPr>
                <w:color w:val="000000"/>
                <w:lang w:eastAsia="en-US"/>
              </w:rPr>
              <w:t>пЦП</w:t>
            </w:r>
            <w:proofErr w:type="spellEnd"/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руководителем</w:t>
            </w:r>
          </w:p>
        </w:tc>
        <w:tc>
          <w:tcPr>
            <w:tcW w:w="1405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21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руководитель-учредитель (уполномоченным им лицом) подписывает ф.0510456 ЭЦП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появления документа в СЭД</w:t>
            </w:r>
          </w:p>
        </w:tc>
        <w:tc>
          <w:tcPr>
            <w:tcW w:w="1405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21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списании (ф. 0510456) утверждается главным врачом (или лицом его замещающем) с применением ЭЦП, после согласования документа с руководителем-учредителем (уполномоченным лицом)</w:t>
            </w: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после согласования документа с руководителем-учредителем (уполномоченным лицом)</w:t>
            </w: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04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2.20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Накладная на отпуск материальных ценностей на сторону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по ОКУД 0510458 Применяется с 01.01.2024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ответственное лицо, отпускающее материальные ценности – сотрудник подразделения-отправителя, лицо, получающее </w:t>
            </w:r>
            <w:r w:rsidRPr="0066043D">
              <w:rPr>
                <w:color w:val="000000"/>
                <w:lang w:eastAsia="en-US"/>
              </w:rPr>
              <w:lastRenderedPageBreak/>
              <w:t>материальные ценности - сотрудник контрагента-получателя или физическое лицо;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(бухгалтер на участке работы с нефинансовыми активами);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(бухгалтер на участке работы с нефинансовыми активами)</w:t>
            </w: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трех дней с момента получения Документа-Основания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(бухгалтер на участке работы с нефинансовыми активами), подписывает накладную (ф. 0510458) простой ЭП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отгрузки товара</w:t>
            </w:r>
          </w:p>
        </w:tc>
        <w:tc>
          <w:tcPr>
            <w:tcW w:w="14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руководителем</w:t>
            </w: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b/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Данные о движении инвентарных объектов отражаются в Инвентарной карточке учета нефинансовы</w:t>
            </w:r>
            <w:r w:rsidRPr="0066043D">
              <w:rPr>
                <w:color w:val="000000"/>
                <w:lang w:eastAsia="en-US"/>
              </w:rPr>
              <w:lastRenderedPageBreak/>
              <w:t>х активов (ф. 0510215) или в Инвентарной карточке группового учета нефинансовых активов (ф. 0510216</w:t>
            </w:r>
            <w:r w:rsidR="00DD5D33" w:rsidRPr="0066043D">
              <w:rPr>
                <w:color w:val="000000"/>
                <w:lang w:eastAsia="en-US"/>
              </w:rPr>
              <w:t>). Данные</w:t>
            </w:r>
            <w:r w:rsidRPr="0066043D">
              <w:rPr>
                <w:color w:val="000000"/>
                <w:lang w:eastAsia="en-US"/>
              </w:rPr>
              <w:t xml:space="preserve"> о движении материальных запасов отражаются в Карточке количественно-суммового учета материальных ценностей (ф. 0504041) 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002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ответственное </w:t>
            </w:r>
            <w:r w:rsidR="00DD5D33" w:rsidRPr="0066043D">
              <w:rPr>
                <w:color w:val="000000"/>
                <w:lang w:eastAsia="en-US"/>
              </w:rPr>
              <w:t>лицо,</w:t>
            </w:r>
            <w:r w:rsidRPr="0066043D">
              <w:rPr>
                <w:color w:val="000000"/>
                <w:lang w:eastAsia="en-US"/>
              </w:rPr>
              <w:t xml:space="preserve"> отпускающее материальные ценности – сотрудник подразделения-отправителя, подписывает накладную (ф. 0510458) ЭЦП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отгрузки товара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02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лицо, получающее материальные ценности - сотрудник контрагента-получателя или физическое лицо, подписывает накладную (ф. 0510458) простой ЭЦП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отгрузки товара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02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 утверждает накладную (ф. 0510458) ЭЦП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отгрузки товара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484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2.21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списании материальных запасов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по ОКУД 0510460 Применяется с 01.01.2024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комиссии; Члены комиссии по поступлению и выбытию активов, либо инвентаризационной комиссии 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 Главный врач (или лицо его замещающее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Не позднее двух рабочих дней с принятия решения о списании (выбытии) материальных запасов, учитываемых на балансовых и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забалансовых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счетах.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 подписывает акт о списании (ф. 0510460) простой ЭП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</w:t>
            </w:r>
          </w:p>
        </w:tc>
        <w:tc>
          <w:tcPr>
            <w:tcW w:w="14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главным врачом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Выбытие балансовых счетов, с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забалансового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 02 «Материальные ценности на хранении» осуществляется только после утверждения руководителем учреждения (уполномоченным им лицом) Акта (ф. 0510435)</w:t>
            </w: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482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 подписывают акт о списании (ф. 0510460) простой ЭП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482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 подписывает акт о списании (ф. 0510460) ЭЦП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482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Главный врач (или </w:t>
            </w:r>
            <w:proofErr w:type="gramStart"/>
            <w:r w:rsidRPr="0066043D">
              <w:rPr>
                <w:color w:val="000000"/>
                <w:lang w:eastAsia="en-US"/>
              </w:rPr>
              <w:t>лицо</w:t>
            </w:r>
            <w:proofErr w:type="gramEnd"/>
            <w:r w:rsidRPr="0066043D">
              <w:rPr>
                <w:color w:val="000000"/>
                <w:lang w:eastAsia="en-US"/>
              </w:rPr>
              <w:t xml:space="preserve"> его </w:t>
            </w:r>
            <w:r w:rsidR="00DD5D33">
              <w:rPr>
                <w:color w:val="000000"/>
                <w:lang w:eastAsia="en-US"/>
              </w:rPr>
              <w:t>замещающее</w:t>
            </w:r>
            <w:r w:rsidRPr="0066043D">
              <w:rPr>
                <w:color w:val="000000"/>
                <w:lang w:eastAsia="en-US"/>
              </w:rPr>
              <w:t xml:space="preserve"> утверждает Акт о списании (ф. 0510460) ЭЦП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 членами комиссии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556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2.22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списании бланков строгой отчетности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по ОКУД 0510461 Применяется с 01.01.2024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комиссии; Члены комиссии по поступлению и выбытию активов, либо инвентаризационной комиссии; 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активами);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Главный врач </w:t>
            </w:r>
            <w:r w:rsidRPr="0066043D">
              <w:rPr>
                <w:color w:val="000000"/>
                <w:lang w:eastAsia="en-US"/>
              </w:rPr>
              <w:lastRenderedPageBreak/>
              <w:t>(или лицо его замещающее</w:t>
            </w: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Не позднее двух рабочих дней с принятия решения о списании (выбытии) БСО, учитываемых на балансовых и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забалансовых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счетах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комиссии по поступлению и выбытию активов, либо из инвентаризационной комиссии (Работники бухгалтерии на участке работы с нефинансовыми активами) подписывает акт о списании (ф. 0510461) простой ЭП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</w:t>
            </w:r>
          </w:p>
        </w:tc>
        <w:tc>
          <w:tcPr>
            <w:tcW w:w="14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главным врачом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2553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 по поступлению и выбытию активов, либо инвентаризационной комиссии подписывают акт о списании (ф. 0510461) простой ЭП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553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 по поступлению и выбытию активов либо инвентаризационной комиссии подписывает акт о списании (ф. 0510461) ЭЦП</w:t>
            </w:r>
          </w:p>
        </w:tc>
        <w:tc>
          <w:tcPr>
            <w:tcW w:w="1857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553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DD5D33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Главный врач (или </w:t>
            </w:r>
            <w:proofErr w:type="gramStart"/>
            <w:r w:rsidRPr="0066043D">
              <w:rPr>
                <w:color w:val="000000"/>
                <w:lang w:eastAsia="en-US"/>
              </w:rPr>
              <w:t>лицо</w:t>
            </w:r>
            <w:proofErr w:type="gramEnd"/>
            <w:r w:rsidRPr="0066043D">
              <w:rPr>
                <w:color w:val="000000"/>
                <w:lang w:eastAsia="en-US"/>
              </w:rPr>
              <w:t xml:space="preserve"> его </w:t>
            </w:r>
            <w:r w:rsidR="00DD5D33" w:rsidRPr="0066043D">
              <w:rPr>
                <w:color w:val="000000"/>
                <w:lang w:eastAsia="en-US"/>
              </w:rPr>
              <w:t xml:space="preserve">замещающее </w:t>
            </w:r>
            <w:r w:rsidRPr="0066043D">
              <w:rPr>
                <w:color w:val="000000"/>
                <w:lang w:eastAsia="en-US"/>
              </w:rPr>
              <w:t>утверждает Акт о списании (ф. 0510461) ЭЦП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подписания решения членами комиссии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90"/>
        </w:trPr>
        <w:tc>
          <w:tcPr>
            <w:tcW w:w="5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2.23</w:t>
            </w:r>
          </w:p>
        </w:tc>
        <w:tc>
          <w:tcPr>
            <w:tcW w:w="14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Инвентарная карточка учета нефинансовых активов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по ОКУД 0509215 Применяется с 01.01.2024применяется для индивидуального учета объектов основных средств стоимостью свыше 10 000,00 рублей, непроизведенн</w:t>
            </w:r>
            <w:r w:rsidRPr="0066043D">
              <w:rPr>
                <w:color w:val="000000"/>
                <w:lang w:eastAsia="en-US"/>
              </w:rPr>
              <w:lastRenderedPageBreak/>
              <w:t>ых и нематериальных активов, прав пользования нематериальными активами, объектов библиотечного фонда стоимостью свыше 100 000,00 рублей за объект, признаваемых инвентарными объектами нефинансовых активов</w:t>
            </w: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(Работник бухгалтерии на участке работы с нефинансовыми активами)</w:t>
            </w: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 бухгалтерии на участке работы с нефинансовыми активами)</w:t>
            </w:r>
          </w:p>
        </w:tc>
        <w:tc>
          <w:tcPr>
            <w:tcW w:w="1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Формируется по требованию и (или) на дату закрытия Инвентарной карточки 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 бухгалтерии на участке работы с нефинансовыми активами)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Формируется по требованию и (или) на дату закрытия Инвентарной карточки и подписывается простой ЭП</w:t>
            </w: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 В день требования или закрытия карточки (ф. 0509215)</w:t>
            </w:r>
          </w:p>
        </w:tc>
        <w:tc>
          <w:tcPr>
            <w:tcW w:w="13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590"/>
        </w:trPr>
        <w:tc>
          <w:tcPr>
            <w:tcW w:w="5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2.24</w:t>
            </w:r>
          </w:p>
        </w:tc>
        <w:tc>
          <w:tcPr>
            <w:tcW w:w="14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Инвентарная карточка группового учета нефинансовых активов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Форма по ОКУД 0509216 Применяется с 01.01.2024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Инвентарная карточка группового учета нефинансовых активов применяется для учета группы однородных объектов основных средств </w:t>
            </w:r>
            <w:r w:rsidRPr="0066043D">
              <w:rPr>
                <w:color w:val="000000"/>
                <w:lang w:eastAsia="en-US"/>
              </w:rPr>
              <w:lastRenderedPageBreak/>
              <w:t>стоимостью свыше 10 000,00 рублей, относящихся к движимому имуществу, прав пользования нематериальными активами, признаваемых инвентарными объектами нефинансовых активов, имеющих одно и то же назначение, технические характеристики и принятых к учету единовременно по одной балансовой (остаточной) стоимости.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Для объектов библиотечных фондов стоимостью до 100 000,00 рублей включительно открывается одна Инвентарная карточка группового учета (ф. 0509216). Учет в ней ведется </w:t>
            </w:r>
            <w:r w:rsidRPr="0066043D">
              <w:rPr>
                <w:color w:val="000000"/>
                <w:lang w:eastAsia="en-US"/>
              </w:rPr>
              <w:lastRenderedPageBreak/>
              <w:t>только в денежном выражении общей суммой</w:t>
            </w: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(Работник бухгалтерии на участке работы с нефинансовыми активами)</w:t>
            </w: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 бухгалтерии на участке работы с нефинансовыми активами)</w:t>
            </w:r>
          </w:p>
        </w:tc>
        <w:tc>
          <w:tcPr>
            <w:tcW w:w="1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Формируется по требованию и (или) на дату закрытия Инвентарной карточки 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 бухгалтерии на участке работы с нефинансовыми активами)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Формируется по требованию и (или) на дату закрытия Инвентарной карточки и подписывается простой ЭП</w:t>
            </w: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 В день требования или закрытия карточки (ф. 0509216)</w:t>
            </w:r>
          </w:p>
        </w:tc>
        <w:tc>
          <w:tcPr>
            <w:tcW w:w="13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7915"/>
        </w:trPr>
        <w:tc>
          <w:tcPr>
            <w:tcW w:w="50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2.25</w:t>
            </w:r>
          </w:p>
        </w:tc>
        <w:tc>
          <w:tcPr>
            <w:tcW w:w="148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after="150"/>
              <w:rPr>
                <w:color w:val="222222"/>
              </w:rPr>
            </w:pPr>
            <w:r w:rsidRPr="0066043D">
              <w:rPr>
                <w:bCs/>
                <w:color w:val="222222"/>
              </w:rPr>
              <w:t>Требование-накладная</w:t>
            </w:r>
          </w:p>
          <w:p w:rsidR="0066043D" w:rsidRPr="0066043D" w:rsidRDefault="0066043D" w:rsidP="0066043D">
            <w:pPr>
              <w:spacing w:after="150"/>
              <w:rPr>
                <w:color w:val="222222"/>
              </w:rPr>
            </w:pPr>
            <w:r w:rsidRPr="0066043D">
              <w:rPr>
                <w:color w:val="222222"/>
              </w:rPr>
              <w:t>(ОКУД 0510451)</w:t>
            </w:r>
            <w:r w:rsidRPr="0066043D">
              <w:rPr>
                <w:color w:val="000000"/>
              </w:rPr>
              <w:t xml:space="preserve"> Применяется с 01.01.2024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</w:t>
            </w:r>
            <w:r w:rsidRPr="0066043D">
              <w:rPr>
                <w:lang w:eastAsia="en-US"/>
              </w:rPr>
              <w:t>(Работники бухгалтерии на участке работы с нефинансовыми активами);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«Ответственное лицо-отправитель» – фамилия, имя, отчество (при наличии) лица, ответственного за передачу материальных;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«Ответственное лицо-получатель» – фамилия, имя, отчество (при наличии) ответственного лица, получающего материальные ценности;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сотрудником учреждения, затребовавшим материальные ценности;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лицом, санкционировавшим выдачу материальных ценностей (главный врач или уполномоченное лицо)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Ответственный исполнитель </w:t>
            </w:r>
            <w:r w:rsidRPr="0066043D">
              <w:rPr>
                <w:lang w:eastAsia="en-US"/>
              </w:rPr>
              <w:t>(Работники бухгалтерии на участке работы с нефинансовыми активами)</w:t>
            </w:r>
          </w:p>
        </w:tc>
        <w:tc>
          <w:tcPr>
            <w:tcW w:w="13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трех дней с момента получения Документа-Основания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</w:t>
            </w:r>
            <w:r w:rsidRPr="0066043D">
              <w:rPr>
                <w:lang w:eastAsia="en-US"/>
              </w:rPr>
              <w:t>(Работники бухгалтерии на участке работы с нефинансовыми активами)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lang w:eastAsia="en-US"/>
              </w:rPr>
              <w:t xml:space="preserve">Подписывает </w:t>
            </w:r>
            <w:r w:rsidR="00DD5D33" w:rsidRPr="0066043D">
              <w:rPr>
                <w:lang w:eastAsia="en-US"/>
              </w:rPr>
              <w:t>Требование (</w:t>
            </w:r>
            <w:r w:rsidRPr="0066043D">
              <w:rPr>
                <w:lang w:eastAsia="en-US"/>
              </w:rPr>
              <w:t>ф. 0510451) простой ЭП</w:t>
            </w:r>
          </w:p>
        </w:tc>
        <w:tc>
          <w:tcPr>
            <w:tcW w:w="185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Требования (ф. 0510451)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Требования (ф. 0510451)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Требования (ф. 0510451)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Требования (ф. 0510451)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Требования (ф. 0510451)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Данные о движении инвентарных объектов отражаются в Инвентарной карточке учета нефинансовых активов (ф. 0504031) или в Инвентарной карточке группового учета нефинансовых активов (ф. 0504032).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Данные о движении материальных запасов и об объектах основных средств стоимостью до 10 000 рублей включительно, переданных </w:t>
            </w:r>
            <w:r w:rsidRPr="0066043D">
              <w:rPr>
                <w:color w:val="000000"/>
                <w:lang w:eastAsia="en-US"/>
              </w:rPr>
              <w:lastRenderedPageBreak/>
              <w:t>в эксплуатацию, отражаются в Карточке количественно-суммового учета материальных ценностей (ф. 0504041)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7915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after="150"/>
              <w:rPr>
                <w:bCs/>
                <w:color w:val="222222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«Ответственное лицо-отправитель» – фамилия, имя, отчество (при наличии) лица, ответственного за передачу материальных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Подписывает накладную (ф. 0510451) простой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64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after="150"/>
              <w:rPr>
                <w:bCs/>
                <w:color w:val="222222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«Ответственное лицо-получатель» – фамилия, имя, отчество (при наличии) ответственного лица, получающего материальные ценности подписывает накладную (ф. 0510451) простой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64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after="150"/>
              <w:rPr>
                <w:bCs/>
                <w:color w:val="222222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сотрудник учреждения, затребовавшим материальные ценности простой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64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after="150"/>
              <w:rPr>
                <w:bCs/>
                <w:color w:val="222222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лицо, санкционировавшее выдачу материальных ценностей (главный врач или уполномоченное лицо) квалифицированной ЭП</w:t>
            </w: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51"/>
        </w:trPr>
        <w:tc>
          <w:tcPr>
            <w:tcW w:w="5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51"/>
        </w:trPr>
        <w:tc>
          <w:tcPr>
            <w:tcW w:w="5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1490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3. ЭД по инвентаризации</w:t>
            </w:r>
          </w:p>
        </w:tc>
      </w:tr>
      <w:tr w:rsidR="0066043D" w:rsidRPr="0066043D" w:rsidTr="00DD5D33">
        <w:trPr>
          <w:trHeight w:val="3173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3.1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Решение о проведении инвентаризации (ОКУД 0510439)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или лицо его замещающее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Основанием принятия решения о проведении инвентаризации являются: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Смена ответственного лица, внезапная ревизия кассы, основания инвентаризации, поименованные в Положении об инвентаризации 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(работники бухгалтерии) подписывает Решение (ф. 0510439) простой ЭП 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поступления подписанного листа согласования – приложения 2 к ф. 0510439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подписанного Листа согласования к ф. 0510439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172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или лицо его замещающее Утверждает Решение ф. 0510439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поступления уведомления о Решении о проведении инвентаризации, с подписанным Листом согласования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3.1.1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Приложение 2 к ф. 0510439 «Лист согласования» Применяется с 01.01.2023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дней с момента поступления уведомления о Листе согласования к ф. 0510439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 подписывает лист согласования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Члены инвентаризационной комиссии подписывают Лист согласования </w:t>
            </w:r>
            <w:r w:rsidRPr="0066043D">
              <w:rPr>
                <w:color w:val="000000"/>
                <w:lang w:eastAsia="en-US"/>
              </w:rPr>
              <w:lastRenderedPageBreak/>
              <w:t>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подписывает Лист согласования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В течении трех дней с момента поступления уведомления о Листе согласования к ф. 0510439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3.1.2.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Приложение 3 к ф. 0510439 «Лист ознакомления» Применяется с 01.01.2023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Ответственные лица за учет и хранение нефинансовых и финансовых активов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(или лицо его замещающее)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дней с момента поступления уведомления о Решении о проведении инвентаризации ф. 0510439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 подписывает Лист ознакомления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 подписывают Лист ознакомления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Ответственные лица за учет и хранение нефинансовых и финансовых активов подписывают Лист ознакомления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подписывает Лист ознакомления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дней с момента поступления уведомления о Решении о проведении инвентаризации ф. 0510439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793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3.2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Изменение Решения о проведении инвентаризации (ОКУД 0510447)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момент принятия решения об изменении к ф. 0510439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 подписывает Решение (ф. 0510447)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поступления подписанного листа согласования – приложения 2 к ф. 0510447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подписанного Листа согласования к ф. 0510439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792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или лицо его замещающее Утверждает Решение ф. 0510447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поступления уведомления об Изменении Решении о проведении инвентаризации ф. 0510447, с подписанным Листом согласования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3.2.1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Приложение 2 к ф. 0510447 «Лист согласования» Применяется с 01.01.2023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(или лицо его замещающее)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(работники бухгалтерии)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дней с момента поступления уведомления о Листе согласования к ф. 0510447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 подписывает лист согласования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 подписывают Лист согласования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подписывает Лист согласования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дней с момента поступления уведомления о Листе согласования к ф. 0510447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3.2.2.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Приложение 3 к ф. 0510447 «Лист </w:t>
            </w:r>
            <w:r w:rsidRPr="0066043D">
              <w:rPr>
                <w:color w:val="000000"/>
                <w:lang w:eastAsia="en-US"/>
              </w:rPr>
              <w:lastRenderedPageBreak/>
              <w:t>ознакомления» Применяется с 01.01.2023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Председатель инвентаризацио</w:t>
            </w:r>
            <w:r w:rsidRPr="0066043D">
              <w:rPr>
                <w:color w:val="000000"/>
                <w:lang w:eastAsia="en-US"/>
              </w:rPr>
              <w:lastRenderedPageBreak/>
              <w:t>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Ответственные лица за учет и хранение нефинансовых и финансовых активов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(или лицо его замещающее)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Ответственный исполнитель (работники </w:t>
            </w:r>
            <w:r w:rsidRPr="0066043D">
              <w:rPr>
                <w:color w:val="000000"/>
                <w:lang w:eastAsia="en-US"/>
              </w:rPr>
              <w:lastRenderedPageBreak/>
              <w:t>бухгалтерии)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электронный</w:t>
            </w: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течении трех дней с момента поступления </w:t>
            </w:r>
            <w:r w:rsidRPr="0066043D">
              <w:rPr>
                <w:color w:val="000000"/>
                <w:lang w:eastAsia="en-US"/>
              </w:rPr>
              <w:lastRenderedPageBreak/>
              <w:t>уведомления о Решении о проведении инвентаризации ф. 0510447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Председатель инвентаризационной комиссии </w:t>
            </w:r>
            <w:r w:rsidRPr="0066043D">
              <w:rPr>
                <w:color w:val="000000"/>
                <w:lang w:eastAsia="en-US"/>
              </w:rPr>
              <w:lastRenderedPageBreak/>
              <w:t>подписывает Лист ознакомления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 подписывают Лист ознакомления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Ответственные лица за учет и хранение нефинансовых и финансовых активов подписывают Лист ознакомления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бухгалтер подписывает Лист ознакомления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В течении трех дней с момента поступления </w:t>
            </w:r>
            <w:r w:rsidRPr="0066043D">
              <w:rPr>
                <w:color w:val="000000"/>
                <w:lang w:eastAsia="en-US"/>
              </w:rPr>
              <w:lastRenderedPageBreak/>
              <w:t>уведомления о Решении о проведении инвентаризации ф. 0510447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765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3.3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результатах инвентаризации наличных денежных средств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(ОКУД 0510836)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Применяется </w:t>
            </w:r>
            <w:r w:rsidRPr="0066043D">
              <w:rPr>
                <w:color w:val="000000"/>
                <w:lang w:eastAsia="en-US"/>
              </w:rPr>
              <w:lastRenderedPageBreak/>
              <w:t>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инвентаризационной комиссии (бухгалтер на участке касса)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Председатель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инвентаризационной комиссии (бухгалтер на участке касса)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проведения инвентаризации наличных денежных средств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инвентаризационной комиссии (бухгалтер на участке касса) подписывает Акт (ф. 0510836)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проведения инвентаризации наличных денежных средств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765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Ответственное лицо подписывает Акт (ф. 0510836)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 подписывает Акт (ф. 0510836) ЭЦП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 подписывают Акт (ф. 0510836)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проведения инвентаризации наличных денежных средств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765"/>
        </w:trPr>
        <w:tc>
          <w:tcPr>
            <w:tcW w:w="50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или лицо его замещающее Утверждает Акт (ф. 0510836) ЭЦП</w:t>
            </w:r>
          </w:p>
        </w:tc>
        <w:tc>
          <w:tcPr>
            <w:tcW w:w="18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проведения инвентаризации наличных денежных средств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659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3.4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о результатах инвентаризации</w:t>
            </w:r>
          </w:p>
          <w:p w:rsidR="0066043D" w:rsidRPr="0066043D" w:rsidRDefault="0066043D" w:rsidP="0066043D">
            <w:pPr>
              <w:spacing w:before="100" w:beforeAutospacing="1" w:after="100" w:afterAutospacing="1"/>
              <w:jc w:val="both"/>
            </w:pPr>
            <w:r w:rsidRPr="0066043D">
              <w:rPr>
                <w:color w:val="000000"/>
                <w:lang w:eastAsia="en-US"/>
              </w:rPr>
              <w:t xml:space="preserve">Форма по ОКУД 0510463 Применяется с </w:t>
            </w:r>
            <w:r w:rsidRPr="0066043D">
              <w:rPr>
                <w:color w:val="000000"/>
                <w:lang w:eastAsia="en-US"/>
              </w:rPr>
              <w:lastRenderedPageBreak/>
              <w:t xml:space="preserve">01.01.2023 </w:t>
            </w:r>
            <w:r w:rsidRPr="0066043D">
              <w:t xml:space="preserve">применяется для обобщения результатов проведенной инвентаризационной комиссией инвентаризации и ее документального оформления 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 xml:space="preserve">Ответственный исполнитель из состава инвентаризационной комиссии (бухгалтер) Председатель инвентаризационной комиссии </w:t>
            </w:r>
            <w:r w:rsidRPr="0066043D">
              <w:rPr>
                <w:color w:val="000000"/>
                <w:lang w:eastAsia="en-US"/>
              </w:rPr>
              <w:lastRenderedPageBreak/>
              <w:t>Члены инвентаризационной комиссии 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из состава инвентаризационной комиссии (бухгалтер)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После обобщения результатов проведенной инвентаризации и документального оформления ее результатов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из состава инвентаризационной комиссии (бухгалтер) подписывает простой ЭП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дня, следующего за днем окончания инвентаризации по всем группам объектов, проведенных инвентаризационной комиссией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 рабочий день после утверждения главным врачом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657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инвентаризационной комиссии подписывают акт (ф. 0510463) простой ЭП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дня, следующего за днем окончания инвентаризации по всем группам объектов, проведенных инвентаризационной комиссией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657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инвентаризационной комиссии подписывает акт (ф. 0510463) ЭЦП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дня, следующего за днем окончания инвентаризации по всем группам объектов, проведенных инвентаризационной комиссией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1657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 утверждает акт (ф. 0510463) ЭЦП</w:t>
            </w:r>
          </w:p>
        </w:tc>
        <w:tc>
          <w:tcPr>
            <w:tcW w:w="1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дня, следующего за днем окончания инвентаризации по всем группам объектов, проведенных инвентаризационной комиссией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"/>
        </w:trPr>
        <w:tc>
          <w:tcPr>
            <w:tcW w:w="14903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 Прочие формы и регистры ЭД</w:t>
            </w:r>
          </w:p>
        </w:tc>
      </w:tr>
      <w:tr w:rsidR="0066043D" w:rsidRPr="0066043D" w:rsidTr="00DD5D33">
        <w:trPr>
          <w:trHeight w:val="3173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4.1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Журнал операций по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забалансовому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счету № 11 (ОКУД 0509213) 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(бухгалтер на участке работы: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Забалансовые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Главный </w:t>
            </w:r>
            <w:r w:rsidR="00DD5D33" w:rsidRPr="0066043D">
              <w:rPr>
                <w:color w:val="000000"/>
                <w:lang w:eastAsia="en-US"/>
              </w:rPr>
              <w:t>бухгалтер (</w:t>
            </w:r>
            <w:r w:rsidRPr="0066043D">
              <w:rPr>
                <w:color w:val="000000"/>
                <w:lang w:eastAsia="en-US"/>
              </w:rPr>
              <w:t>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(бухгалтер на участке работы: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Забалансовые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Отражение фактов хозяйственной жизни в Журнале операций </w:t>
            </w:r>
            <w:r w:rsidRPr="0066043D">
              <w:rPr>
                <w:lang w:eastAsia="en-US"/>
              </w:rPr>
              <w:t>(</w:t>
            </w:r>
            <w:hyperlink w:anchor="sub_4100" w:history="1">
              <w:r w:rsidRPr="0066043D">
                <w:rPr>
                  <w:lang w:eastAsia="en-US"/>
                </w:rPr>
                <w:t>ф. 0509213</w:t>
              </w:r>
            </w:hyperlink>
            <w:r w:rsidRPr="0066043D">
              <w:rPr>
                <w:lang w:eastAsia="en-US"/>
              </w:rPr>
              <w:t xml:space="preserve">) </w:t>
            </w:r>
            <w:r w:rsidRPr="0066043D">
              <w:rPr>
                <w:color w:val="000000"/>
                <w:lang w:eastAsia="en-US"/>
              </w:rPr>
              <w:t>производится по мере принятия первичных (сводных) учетных документов к бухгалтерскому учету (по мере подписания электронных документов ЭЦП)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Ответственный исполнитель (бухгалтер на участке работы: </w:t>
            </w:r>
            <w:proofErr w:type="spellStart"/>
            <w:r w:rsidRPr="0066043D">
              <w:rPr>
                <w:color w:val="000000"/>
                <w:lang w:eastAsia="en-US"/>
              </w:rPr>
              <w:t>Забалансовые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счета) подписывает простой ЭП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пятого рабочего дня после окончания каждого месяца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Отражение фактов хозяйственной жизни в Журнале операций </w:t>
            </w:r>
            <w:r w:rsidRPr="0066043D">
              <w:rPr>
                <w:lang w:eastAsia="en-US"/>
              </w:rPr>
              <w:t>(</w:t>
            </w:r>
            <w:hyperlink w:anchor="sub_4100" w:history="1">
              <w:r w:rsidRPr="0066043D">
                <w:rPr>
                  <w:lang w:eastAsia="en-US"/>
                </w:rPr>
                <w:t>ф. 0509213</w:t>
              </w:r>
            </w:hyperlink>
            <w:r w:rsidRPr="0066043D">
              <w:rPr>
                <w:lang w:eastAsia="en-US"/>
              </w:rPr>
              <w:t xml:space="preserve">) </w:t>
            </w:r>
            <w:r w:rsidRPr="0066043D">
              <w:rPr>
                <w:color w:val="000000"/>
                <w:lang w:eastAsia="en-US"/>
              </w:rPr>
              <w:t>производится по мере принятия первичных (сводных) учетных документов к бухгалтерскому учету (по мере подписания электронных документов ЭЦП)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172"/>
        </w:trPr>
        <w:tc>
          <w:tcPr>
            <w:tcW w:w="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Главный </w:t>
            </w:r>
            <w:r w:rsidR="00DD5D33" w:rsidRPr="0066043D">
              <w:rPr>
                <w:color w:val="000000"/>
                <w:lang w:eastAsia="en-US"/>
              </w:rPr>
              <w:t>бухгалтер или</w:t>
            </w:r>
            <w:r w:rsidRPr="0066043D">
              <w:rPr>
                <w:color w:val="000000"/>
                <w:lang w:eastAsia="en-US"/>
              </w:rPr>
              <w:t xml:space="preserve"> лицо его замещающее подписывает Журнал операций (ф. 0509213)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течении трех рабочих дней после Уведомления о поступлении Журнала (ф. 0509213) на проверку</w:t>
            </w:r>
          </w:p>
        </w:tc>
        <w:tc>
          <w:tcPr>
            <w:tcW w:w="14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690"/>
        </w:trPr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4.2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Карточка учета имущества в личном пользовании (ОКУД 0509097) 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Лицо, осуществляющее контроль за обеспечением имуществом 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(главная медицинская сестра, специалист по охране труда)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Карточка открывается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(главная медицинская сестра, специалист по охране труда)</w:t>
            </w:r>
          </w:p>
        </w:tc>
        <w:tc>
          <w:tcPr>
            <w:tcW w:w="18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выдачи имущества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690"/>
        </w:trPr>
        <w:tc>
          <w:tcPr>
            <w:tcW w:w="50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Лицо, осуществляющее контроль за обеспечением имуществом подписывает Карточку простой ЭП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40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78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4.3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Акт приемки товаров, работ, услуг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(ОКУД 0510452)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(Для приемки товаров, работ, услуг, если закупка не проходит через ЕИС-прямые договора) Применяется с 01.01.2024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– инициатор закупки;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комиссии;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комиссии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– инициатор закупки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дня с момента приемки поставленных товаров, выполненных работ, оказанных услуг, предусмотренной договором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проверяет составленный документ и подписывает простой ЭП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Акта приемки товаров, работ, услуг (ф. 0510452)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рабочего дня со дня получения подписанного Акта (ф. 0510452)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 и в Журнале операций (ОКУД 0504071)</w:t>
            </w:r>
          </w:p>
        </w:tc>
      </w:tr>
      <w:tr w:rsidR="0066043D" w:rsidRPr="0066043D" w:rsidTr="00DD5D33">
        <w:trPr>
          <w:trHeight w:val="782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Председатель приемочной комиссии подписывает Акт (ф. 0510452) ЭЦП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b/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составления Акта (ф. 0510452), после проверки его Бухгалтером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782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Члены приемочной комиссии подписывают Акт (ф. 0510452) простой ЭП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составления Акта (ф. 0510452), после проверки его Бухгалтером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782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– инициатор закупки подписывает Акт (ф. 0510452) простой ЭП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составления Акта (ф. 0510452), после проверки его Бухгалтером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782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или лицо его замещающее Утверждает Акт (ф. 0510452) ЭЦП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составления Акта (ф. 0510452), после проверки его Бухгалтером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782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Копия электронного документа Акт приемки (ф. 0510452), сформированная на бумажном носителе, подписывается </w:t>
            </w:r>
            <w:r w:rsidRPr="0066043D">
              <w:rPr>
                <w:color w:val="000000"/>
                <w:lang w:eastAsia="en-US"/>
              </w:rPr>
              <w:lastRenderedPageBreak/>
              <w:t>собственноручно представителем поставщика (подрядчика).</w:t>
            </w:r>
          </w:p>
        </w:tc>
        <w:tc>
          <w:tcPr>
            <w:tcW w:w="1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В день составления Акта (ф. 0510452), после проверки его Бухгалтером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31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4.4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Извещение о трансферте, передаваемом с условием (ОКУД 0510453)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Извещение (ф. 0510453) используется вместо Извещения (ф. 0504805), чтобы отразить взаимосвязанные показатели по признанию субсидий госучреждениям, чтобы закрыть расчеты по субсидии и подтвердить потребность в остатке. Также, применяется </w:t>
            </w:r>
            <w:r w:rsidRPr="0066043D">
              <w:rPr>
                <w:color w:val="000000"/>
                <w:lang w:eastAsia="en-US"/>
              </w:rPr>
              <w:lastRenderedPageBreak/>
              <w:t>для сверки взаиморасчетов между сторонами соглашения. Применяется с 01.01.2024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ответственными лицами стороны трансферта, составившей Извещение о трансферте (ф. 0510453), ответственный исполнитель, подготовивший документ, бухгалтер, главный врач (Извещение (ф. 0510453) по предоставлению трансферта и признанию доходов формируют обе стороны одновременно.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следующего дня с момента получения извещения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заполняет Извещение ф. 0510453 со своей стороны и подписывает простой ЭП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Извещения ф. 0510453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Извещения ф. 0510453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 в учете</w:t>
            </w:r>
          </w:p>
        </w:tc>
      </w:tr>
      <w:tr w:rsidR="0066043D" w:rsidRPr="0066043D" w:rsidTr="00DD5D33">
        <w:trPr>
          <w:trHeight w:val="3310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проверяет составленный документ и подписывает простой ЭП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Извещения ф. 0510453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310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подписывает Извещение ф. 0510453 квалифицированной ЭЦП</w:t>
            </w:r>
          </w:p>
        </w:tc>
        <w:tc>
          <w:tcPr>
            <w:tcW w:w="1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получения Извещения ф. 0510453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751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4.5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Заявка-обоснование закупки товаров, работ, услуг малого объема через подотчетное </w:t>
            </w:r>
            <w:proofErr w:type="gramStart"/>
            <w:r w:rsidRPr="0066043D">
              <w:rPr>
                <w:color w:val="000000"/>
                <w:lang w:eastAsia="en-US"/>
              </w:rPr>
              <w:t>лицо(</w:t>
            </w:r>
            <w:proofErr w:type="gramEnd"/>
            <w:r w:rsidRPr="0066043D">
              <w:rPr>
                <w:color w:val="000000"/>
                <w:lang w:eastAsia="en-US"/>
              </w:rPr>
              <w:t>ОКУД 0510521) Применяется с 01.01.2023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Руководитель подразделения, где работает подотчетное лицо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Начальник отдела экономики, планирования и организации закупок (или лицо его </w:t>
            </w:r>
            <w:r w:rsidRPr="0066043D">
              <w:rPr>
                <w:color w:val="000000"/>
                <w:lang w:eastAsia="en-US"/>
              </w:rPr>
              <w:lastRenderedPageBreak/>
              <w:t>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Бухгалтер по работе с подотчетными лицами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Главный врач (или лицо его замещающее)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Подотчетное лицо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электронный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менее чем за три дня до необходимости приобретения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(в случаях чрезвычайных ситуаций: срочный ремонт и т.д.) документ оформляется после приобретения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1) Начальник отдела экономики, планирования и организации закупок (или лицо его замещающее)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- проверяет и подписывает раздел 1 и 2 простой электронной подписью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4) Главный врач утверждает заявку-обоснование (ф. 0510521) ЭЦП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proofErr w:type="gramStart"/>
            <w:r w:rsidRPr="0066043D">
              <w:rPr>
                <w:color w:val="000000"/>
                <w:lang w:eastAsia="en-US"/>
              </w:rPr>
              <w:t>заявки(</w:t>
            </w:r>
            <w:proofErr w:type="gramEnd"/>
            <w:r w:rsidRPr="0066043D">
              <w:rPr>
                <w:color w:val="000000"/>
                <w:lang w:eastAsia="en-US"/>
              </w:rPr>
              <w:t>ф. 0510521) на проверку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</w:t>
            </w:r>
          </w:p>
        </w:tc>
      </w:tr>
      <w:tr w:rsidR="0066043D" w:rsidRPr="0066043D" w:rsidTr="00DD5D33">
        <w:trPr>
          <w:trHeight w:val="3247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3) Бухгалтер по работе с подотчетными лицами: подписывает Справочную информацию о суммах задолженности по ранее выданным работнику денежным средствам под отчет простой электронной подписью</w:t>
            </w:r>
          </w:p>
        </w:tc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поступлении заявки (ф. 0510521) на проверку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3247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4) Главный врач утверждает заявку-обоснование (ф. 0510521) ЭЦП</w:t>
            </w:r>
          </w:p>
        </w:tc>
        <w:tc>
          <w:tcPr>
            <w:tcW w:w="1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в день Уведомления о поступлении </w:t>
            </w:r>
            <w:r w:rsidR="00DD5D33" w:rsidRPr="0066043D">
              <w:rPr>
                <w:color w:val="000000"/>
                <w:lang w:eastAsia="en-US"/>
              </w:rPr>
              <w:t>заявки (</w:t>
            </w:r>
            <w:r w:rsidRPr="0066043D">
              <w:rPr>
                <w:color w:val="000000"/>
                <w:lang w:eastAsia="en-US"/>
              </w:rPr>
              <w:t>ф. </w:t>
            </w:r>
            <w:r w:rsidR="00DD5D33" w:rsidRPr="0066043D">
              <w:rPr>
                <w:color w:val="000000"/>
                <w:lang w:eastAsia="en-US"/>
              </w:rPr>
              <w:t>0510521) на</w:t>
            </w:r>
            <w:r w:rsidRPr="0066043D">
              <w:rPr>
                <w:color w:val="000000"/>
                <w:lang w:eastAsia="en-US"/>
              </w:rPr>
              <w:t xml:space="preserve"> проверку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621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4.6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Карточка капитальных вложений (ОКУД 0509211)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Карточка открывается для отражения вложений на счете 106.00 на покупку или создание основных средств, НМА, НПА, </w:t>
            </w:r>
            <w:proofErr w:type="spellStart"/>
            <w:r w:rsidRPr="0066043D">
              <w:rPr>
                <w:color w:val="000000"/>
                <w:lang w:eastAsia="en-US"/>
              </w:rPr>
              <w:t>матзапасов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 со сроком полезного использования, </w:t>
            </w:r>
            <w:proofErr w:type="spellStart"/>
            <w:r w:rsidRPr="0066043D">
              <w:rPr>
                <w:color w:val="000000"/>
                <w:lang w:eastAsia="en-US"/>
              </w:rPr>
              <w:t>биоактивов</w:t>
            </w:r>
            <w:proofErr w:type="spellEnd"/>
            <w:r w:rsidRPr="0066043D">
              <w:rPr>
                <w:color w:val="000000"/>
                <w:lang w:eastAsia="en-US"/>
              </w:rPr>
              <w:t xml:space="preserve">, имущества казны, прав пользования НМА. Карточка открывается также при модернизации или </w:t>
            </w:r>
            <w:r w:rsidRPr="0066043D">
              <w:rPr>
                <w:color w:val="000000"/>
                <w:lang w:eastAsia="en-US"/>
              </w:rPr>
              <w:lastRenderedPageBreak/>
              <w:t>реконструкции имущества Применяется с 01.01.2024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lastRenderedPageBreak/>
              <w:t>Ответственный исполнитель - бухгалтер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- бухгалтер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Карточка (ф. 0509211) открывается датой начала формирования вложений (инвестиций) в объект (группу объектов) капитальных вложений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- бухгалтер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начале капитальных вложений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объект (группу объектов) капитальных вложений, по которому в бухгалтерском учете имеется остаток по состоянию на 1 января 2023 года, формирование Карточки (ф. 0509211) осуществляется с учетом следующих особенностей</w:t>
            </w:r>
          </w:p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графе "Дата открытия карточки" указывается значение "01.01.2023";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</w:t>
            </w:r>
          </w:p>
        </w:tc>
      </w:tr>
      <w:tr w:rsidR="0066043D" w:rsidRPr="0066043D" w:rsidTr="00DD5D33">
        <w:trPr>
          <w:trHeight w:val="6210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Карточка (ф. 0509211) закрывается датой прекращения признания в учете капитальных вложений в объекты нефинансовых активов, но не ранее даты государственной регистрации права собственности на объекты нефинансовых активов, на которые в соответствии с законодательством Российской Федерации требуется такая регистрация.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- бухгалтер</w:t>
            </w:r>
          </w:p>
        </w:tc>
        <w:tc>
          <w:tcPr>
            <w:tcW w:w="1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В день Уведомления о прекращении признания в учете капитальных вложений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spacing w:before="100" w:beforeAutospacing="1" w:after="100" w:afterAutospacing="1"/>
              <w:rPr>
                <w:lang w:eastAsia="en-US"/>
              </w:rPr>
            </w:pPr>
            <w:r w:rsidRPr="0066043D">
              <w:rPr>
                <w:lang w:eastAsia="en-US"/>
              </w:rPr>
              <w:t>не позднее следующего рабочего дня со дня получения документа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  <w:tr w:rsidR="0066043D" w:rsidRPr="0066043D" w:rsidTr="00DD5D33">
        <w:trPr>
          <w:trHeight w:val="207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4.7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 xml:space="preserve">Карточка учета права пользования нефинансовым </w:t>
            </w:r>
            <w:proofErr w:type="gramStart"/>
            <w:r w:rsidRPr="0066043D">
              <w:rPr>
                <w:color w:val="000000"/>
                <w:lang w:eastAsia="en-US"/>
              </w:rPr>
              <w:t>активом(</w:t>
            </w:r>
            <w:proofErr w:type="gramEnd"/>
            <w:r w:rsidRPr="0066043D">
              <w:rPr>
                <w:color w:val="000000"/>
                <w:lang w:eastAsia="en-US"/>
              </w:rPr>
              <w:t>ОКУД 0509214) Применяется с 01.01.2024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- бухгалтер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- бухгалтер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На бумаге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трех рабочих дней с момента поступления договора аренды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Ответственный исполнитель - бухгалтер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Карточка права пользования НФА (ф. 0509214) открывается при признании (принятии к бухгалтерскому учету) объекта права пользования активом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трех рабочих дней с момента поступления договора аренды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Отражение факта хозяйственной жизни</w:t>
            </w:r>
          </w:p>
        </w:tc>
      </w:tr>
      <w:tr w:rsidR="0066043D" w:rsidRPr="0066043D" w:rsidTr="00DD5D33">
        <w:trPr>
          <w:trHeight w:val="2070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rPr>
                <w:color w:val="000000"/>
                <w:lang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Карточка права пользования НФА (ф. 0509214) закрывается при прекращении признания (выбытии с бухгалтерского учета) объекта права пользования активом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  <w:r w:rsidRPr="0066043D">
              <w:rPr>
                <w:color w:val="000000"/>
                <w:lang w:eastAsia="en-US"/>
              </w:rPr>
              <w:t>Не позднее трех рабочих дней с момента окончания действия договора аренды</w:t>
            </w: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043D" w:rsidRPr="0066043D" w:rsidRDefault="0066043D" w:rsidP="0066043D">
            <w:pPr>
              <w:widowControl w:val="0"/>
              <w:spacing w:before="100" w:beforeAutospacing="1" w:after="100" w:afterAutospacing="1"/>
              <w:ind w:right="75"/>
              <w:rPr>
                <w:color w:val="000000"/>
                <w:lang w:eastAsia="en-US"/>
              </w:rPr>
            </w:pPr>
          </w:p>
        </w:tc>
      </w:tr>
    </w:tbl>
    <w:p w:rsidR="0066043D" w:rsidRPr="0066043D" w:rsidRDefault="0066043D" w:rsidP="0066043D">
      <w:pPr>
        <w:widowControl w:val="0"/>
        <w:spacing w:before="100" w:beforeAutospacing="1" w:after="100" w:afterAutospacing="1"/>
        <w:rPr>
          <w:color w:val="000000"/>
          <w:lang w:eastAsia="en-US"/>
        </w:rPr>
      </w:pPr>
    </w:p>
    <w:p w:rsidR="0066043D" w:rsidRDefault="0066043D" w:rsidP="00882029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66043D" w:rsidRDefault="0066043D" w:rsidP="00882029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66043D" w:rsidRDefault="0066043D" w:rsidP="00882029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66043D" w:rsidRPr="0066043D" w:rsidRDefault="0066043D" w:rsidP="00882029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882029" w:rsidRDefault="00882029" w:rsidP="00882029">
      <w:pPr>
        <w:spacing w:line="276" w:lineRule="auto"/>
        <w:ind w:left="-113" w:right="-57"/>
        <w:rPr>
          <w:sz w:val="24"/>
          <w:szCs w:val="24"/>
        </w:rPr>
      </w:pPr>
    </w:p>
    <w:p w:rsidR="0062487E" w:rsidRDefault="0062487E"/>
    <w:sectPr w:rsidR="0062487E" w:rsidSect="00DD5D33">
      <w:pgSz w:w="16838" w:h="11906" w:orient="landscape"/>
      <w:pgMar w:top="1135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C13" w:rsidRDefault="00DF5C13" w:rsidP="00DD5D33">
      <w:r>
        <w:separator/>
      </w:r>
    </w:p>
  </w:endnote>
  <w:endnote w:type="continuationSeparator" w:id="0">
    <w:p w:rsidR="00DF5C13" w:rsidRDefault="00DF5C13" w:rsidP="00DD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C13" w:rsidRDefault="00DF5C13" w:rsidP="00DD5D33">
      <w:r>
        <w:separator/>
      </w:r>
    </w:p>
  </w:footnote>
  <w:footnote w:type="continuationSeparator" w:id="0">
    <w:p w:rsidR="00DF5C13" w:rsidRDefault="00DF5C13" w:rsidP="00DD5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2E8EE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241C5"/>
    <w:multiLevelType w:val="multilevel"/>
    <w:tmpl w:val="B49E8472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FF67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1B450D"/>
    <w:multiLevelType w:val="hybridMultilevel"/>
    <w:tmpl w:val="FE9C6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B16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C575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3C45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BB70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373ABD"/>
    <w:multiLevelType w:val="multilevel"/>
    <w:tmpl w:val="33F2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CE6E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E4D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D97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4470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CF68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7"/>
  </w:num>
  <w:num w:numId="12">
    <w:abstractNumId w:val="2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65C"/>
    <w:rsid w:val="0029265C"/>
    <w:rsid w:val="00387998"/>
    <w:rsid w:val="004D5921"/>
    <w:rsid w:val="0062487E"/>
    <w:rsid w:val="0066043D"/>
    <w:rsid w:val="00882029"/>
    <w:rsid w:val="009B01A8"/>
    <w:rsid w:val="00DD5D33"/>
    <w:rsid w:val="00D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9BF50-E9B7-473C-B898-64B9F3B3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2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uiPriority w:val="9"/>
    <w:qFormat/>
    <w:rsid w:val="0066043D"/>
    <w:pPr>
      <w:spacing w:before="100" w:beforeAutospacing="1" w:after="100" w:afterAutospacing="1"/>
      <w:outlineLvl w:val="0"/>
    </w:pPr>
    <w:rPr>
      <w:rFonts w:ascii="Arial" w:hAnsi="Arial" w:cs="Arial"/>
      <w:b/>
      <w:bCs/>
      <w:kern w:val="36"/>
    </w:rPr>
  </w:style>
  <w:style w:type="paragraph" w:styleId="2">
    <w:name w:val="heading 2"/>
    <w:basedOn w:val="a0"/>
    <w:link w:val="20"/>
    <w:uiPriority w:val="9"/>
    <w:qFormat/>
    <w:rsid w:val="0066043D"/>
    <w:pPr>
      <w:spacing w:before="100" w:beforeAutospacing="1" w:after="100" w:afterAutospacing="1"/>
      <w:outlineLvl w:val="1"/>
    </w:pPr>
    <w:rPr>
      <w:rFonts w:ascii="Arial" w:hAnsi="Arial" w:cs="Arial"/>
      <w:b/>
      <w:bCs/>
      <w:sz w:val="36"/>
      <w:szCs w:val="36"/>
    </w:rPr>
  </w:style>
  <w:style w:type="paragraph" w:styleId="3">
    <w:name w:val="heading 3"/>
    <w:basedOn w:val="a0"/>
    <w:link w:val="30"/>
    <w:uiPriority w:val="9"/>
    <w:qFormat/>
    <w:rsid w:val="0066043D"/>
    <w:pPr>
      <w:spacing w:before="100" w:beforeAutospacing="1" w:after="100" w:afterAutospacing="1"/>
      <w:outlineLvl w:val="2"/>
    </w:pPr>
    <w:rPr>
      <w:rFonts w:ascii="Arial" w:hAnsi="Arial" w:cs="Arial"/>
      <w:b/>
      <w:bCs/>
      <w:sz w:val="33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6043D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6043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6043D"/>
    <w:rPr>
      <w:rFonts w:ascii="Arial" w:eastAsia="Times New Roman" w:hAnsi="Arial" w:cs="Arial"/>
      <w:b/>
      <w:bCs/>
      <w:sz w:val="33"/>
      <w:szCs w:val="33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6043D"/>
  </w:style>
  <w:style w:type="character" w:styleId="a4">
    <w:name w:val="Hyperlink"/>
    <w:uiPriority w:val="99"/>
    <w:unhideWhenUsed/>
    <w:rsid w:val="0066043D"/>
    <w:rPr>
      <w:color w:val="0000FF"/>
      <w:u w:val="single"/>
    </w:rPr>
  </w:style>
  <w:style w:type="character" w:styleId="a5">
    <w:name w:val="FollowedHyperlink"/>
    <w:uiPriority w:val="99"/>
    <w:unhideWhenUsed/>
    <w:rsid w:val="0066043D"/>
    <w:rPr>
      <w:color w:val="800080"/>
      <w:u w:val="single"/>
    </w:rPr>
  </w:style>
  <w:style w:type="paragraph" w:styleId="HTML">
    <w:name w:val="HTML Preformatted"/>
    <w:basedOn w:val="a0"/>
    <w:link w:val="HTML0"/>
    <w:uiPriority w:val="99"/>
    <w:unhideWhenUsed/>
    <w:rsid w:val="00660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</w:rPr>
  </w:style>
  <w:style w:type="character" w:customStyle="1" w:styleId="HTML0">
    <w:name w:val="Стандартный HTML Знак"/>
    <w:basedOn w:val="a1"/>
    <w:link w:val="HTML"/>
    <w:uiPriority w:val="99"/>
    <w:rsid w:val="0066043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0"/>
    <w:uiPriority w:val="99"/>
    <w:unhideWhenUsed/>
    <w:rsid w:val="0066043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yrsh">
    <w:name w:val="yrsh"/>
    <w:basedOn w:val="a0"/>
    <w:rsid w:val="0066043D"/>
    <w:pPr>
      <w:shd w:val="clear" w:color="auto" w:fill="92D050"/>
      <w:spacing w:before="100" w:beforeAutospacing="1" w:after="100" w:afterAutospacing="1"/>
    </w:pPr>
    <w:rPr>
      <w:rFonts w:ascii="Arial" w:hAnsi="Arial" w:cs="Arial"/>
    </w:rPr>
  </w:style>
  <w:style w:type="paragraph" w:customStyle="1" w:styleId="tabtitle">
    <w:name w:val="tabtitle"/>
    <w:basedOn w:val="a0"/>
    <w:rsid w:val="0066043D"/>
    <w:pPr>
      <w:shd w:val="clear" w:color="auto" w:fill="28A0C8"/>
      <w:spacing w:before="100" w:beforeAutospacing="1" w:after="100" w:afterAutospacing="1"/>
    </w:pPr>
    <w:rPr>
      <w:rFonts w:ascii="Arial" w:hAnsi="Arial" w:cs="Arial"/>
    </w:rPr>
  </w:style>
  <w:style w:type="paragraph" w:customStyle="1" w:styleId="header-listtarget">
    <w:name w:val="header-listtarget"/>
    <w:basedOn w:val="a0"/>
    <w:rsid w:val="0066043D"/>
    <w:pPr>
      <w:shd w:val="clear" w:color="auto" w:fill="E66E5A"/>
      <w:spacing w:before="100" w:beforeAutospacing="1" w:after="100" w:afterAutospacing="1"/>
    </w:pPr>
    <w:rPr>
      <w:rFonts w:ascii="Arial" w:hAnsi="Arial" w:cs="Arial"/>
    </w:rPr>
  </w:style>
  <w:style w:type="paragraph" w:customStyle="1" w:styleId="bdall">
    <w:name w:val="bdall"/>
    <w:basedOn w:val="a0"/>
    <w:rsid w:val="0066043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bdtop">
    <w:name w:val="bdtop"/>
    <w:basedOn w:val="a0"/>
    <w:rsid w:val="0066043D"/>
    <w:pPr>
      <w:pBdr>
        <w:top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bdleft">
    <w:name w:val="bdleft"/>
    <w:basedOn w:val="a0"/>
    <w:rsid w:val="0066043D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bdright">
    <w:name w:val="bdright"/>
    <w:basedOn w:val="a0"/>
    <w:rsid w:val="0066043D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bdbottom">
    <w:name w:val="bdbottom"/>
    <w:basedOn w:val="a0"/>
    <w:rsid w:val="0066043D"/>
    <w:pPr>
      <w:pBdr>
        <w:bottom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headercell">
    <w:name w:val="headercell"/>
    <w:basedOn w:val="a0"/>
    <w:rsid w:val="0066043D"/>
    <w:pPr>
      <w:pBdr>
        <w:bottom w:val="double" w:sz="6" w:space="0" w:color="000000"/>
      </w:pBdr>
      <w:spacing w:before="100" w:beforeAutospacing="1" w:after="100" w:afterAutospacing="1"/>
    </w:pPr>
    <w:rPr>
      <w:rFonts w:ascii="Arial" w:hAnsi="Arial" w:cs="Arial"/>
    </w:rPr>
  </w:style>
  <w:style w:type="character" w:customStyle="1" w:styleId="lspace">
    <w:name w:val="lspace"/>
    <w:rsid w:val="0066043D"/>
    <w:rPr>
      <w:color w:val="FF9900"/>
    </w:rPr>
  </w:style>
  <w:style w:type="character" w:customStyle="1" w:styleId="small">
    <w:name w:val="small"/>
    <w:rsid w:val="0066043D"/>
    <w:rPr>
      <w:sz w:val="15"/>
      <w:szCs w:val="15"/>
    </w:rPr>
  </w:style>
  <w:style w:type="character" w:customStyle="1" w:styleId="fill">
    <w:name w:val="fill"/>
    <w:rsid w:val="0066043D"/>
    <w:rPr>
      <w:b/>
      <w:bCs/>
      <w:i/>
      <w:iCs/>
      <w:color w:val="FF0000"/>
    </w:rPr>
  </w:style>
  <w:style w:type="character" w:customStyle="1" w:styleId="maggd">
    <w:name w:val="maggd"/>
    <w:rsid w:val="0066043D"/>
    <w:rPr>
      <w:color w:val="006400"/>
    </w:rPr>
  </w:style>
  <w:style w:type="character" w:customStyle="1" w:styleId="magusn">
    <w:name w:val="magusn"/>
    <w:rsid w:val="0066043D"/>
    <w:rPr>
      <w:color w:val="006666"/>
    </w:rPr>
  </w:style>
  <w:style w:type="character" w:customStyle="1" w:styleId="enp">
    <w:name w:val="enp"/>
    <w:rsid w:val="0066043D"/>
    <w:rPr>
      <w:color w:val="3C7828"/>
    </w:rPr>
  </w:style>
  <w:style w:type="character" w:customStyle="1" w:styleId="kdkss">
    <w:name w:val="kdkss"/>
    <w:rsid w:val="0066043D"/>
    <w:rPr>
      <w:color w:val="BE780A"/>
    </w:rPr>
  </w:style>
  <w:style w:type="character" w:customStyle="1" w:styleId="actel">
    <w:name w:val="actel"/>
    <w:rsid w:val="0066043D"/>
    <w:rPr>
      <w:color w:val="E36C0A"/>
    </w:rPr>
  </w:style>
  <w:style w:type="character" w:styleId="a7">
    <w:name w:val="annotation reference"/>
    <w:uiPriority w:val="99"/>
    <w:unhideWhenUsed/>
    <w:rsid w:val="0066043D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66043D"/>
    <w:rPr>
      <w:rFonts w:ascii="Arial" w:hAnsi="Arial" w:cs="Arial"/>
    </w:rPr>
  </w:style>
  <w:style w:type="character" w:customStyle="1" w:styleId="a9">
    <w:name w:val="Текст примечания Знак"/>
    <w:basedOn w:val="a1"/>
    <w:link w:val="a8"/>
    <w:uiPriority w:val="99"/>
    <w:rsid w:val="0066043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unhideWhenUsed/>
    <w:rsid w:val="0066043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66043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unhideWhenUsed/>
    <w:rsid w:val="006604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rsid w:val="0066043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0"/>
    <w:uiPriority w:val="34"/>
    <w:qFormat/>
    <w:rsid w:val="0066043D"/>
    <w:pPr>
      <w:ind w:left="720"/>
      <w:contextualSpacing/>
    </w:pPr>
    <w:rPr>
      <w:rFonts w:ascii="Arial" w:hAnsi="Arial" w:cs="Arial"/>
      <w:sz w:val="24"/>
      <w:szCs w:val="24"/>
    </w:rPr>
  </w:style>
  <w:style w:type="table" w:styleId="af">
    <w:name w:val="Table Grid"/>
    <w:basedOn w:val="a2"/>
    <w:uiPriority w:val="59"/>
    <w:rsid w:val="00660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66043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66043D"/>
    <w:pPr>
      <w:tabs>
        <w:tab w:val="center" w:pos="4677"/>
        <w:tab w:val="right" w:pos="9355"/>
      </w:tabs>
    </w:pPr>
    <w:rPr>
      <w:rFonts w:ascii="Arial" w:hAnsi="Arial" w:cs="Arial"/>
      <w:sz w:val="24"/>
      <w:szCs w:val="24"/>
    </w:rPr>
  </w:style>
  <w:style w:type="character" w:customStyle="1" w:styleId="af2">
    <w:name w:val="Верхний колонтитул Знак"/>
    <w:basedOn w:val="a1"/>
    <w:link w:val="af1"/>
    <w:uiPriority w:val="99"/>
    <w:rsid w:val="0066043D"/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66043D"/>
    <w:pPr>
      <w:tabs>
        <w:tab w:val="center" w:pos="4677"/>
        <w:tab w:val="right" w:pos="9355"/>
      </w:tabs>
    </w:pPr>
    <w:rPr>
      <w:rFonts w:ascii="Arial" w:hAnsi="Arial" w:cs="Arial"/>
      <w:sz w:val="24"/>
      <w:szCs w:val="24"/>
    </w:rPr>
  </w:style>
  <w:style w:type="character" w:customStyle="1" w:styleId="af4">
    <w:name w:val="Нижний колонтитул Знак"/>
    <w:basedOn w:val="a1"/>
    <w:link w:val="af3"/>
    <w:uiPriority w:val="99"/>
    <w:rsid w:val="0066043D"/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rsid w:val="0066043D"/>
  </w:style>
  <w:style w:type="paragraph" w:styleId="af5">
    <w:name w:val="Document Map"/>
    <w:basedOn w:val="a0"/>
    <w:link w:val="af6"/>
    <w:rsid w:val="0066043D"/>
    <w:pPr>
      <w:jc w:val="both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1"/>
    <w:link w:val="af5"/>
    <w:rsid w:val="0066043D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"/>
    <w:basedOn w:val="a0"/>
    <w:link w:val="af8"/>
    <w:rsid w:val="0066043D"/>
    <w:pPr>
      <w:spacing w:before="100" w:beforeAutospacing="1" w:after="100" w:afterAutospacing="1" w:line="255" w:lineRule="atLeast"/>
      <w:ind w:left="75" w:right="75"/>
      <w:jc w:val="both"/>
    </w:pPr>
    <w:rPr>
      <w:rFonts w:ascii="Verdana" w:eastAsia="Calibri" w:hAnsi="Verdana"/>
      <w:sz w:val="17"/>
      <w:szCs w:val="17"/>
    </w:rPr>
  </w:style>
  <w:style w:type="character" w:customStyle="1" w:styleId="af8">
    <w:name w:val="Основной текст Знак"/>
    <w:basedOn w:val="a1"/>
    <w:link w:val="af7"/>
    <w:rsid w:val="0066043D"/>
    <w:rPr>
      <w:rFonts w:ascii="Verdana" w:eastAsia="Calibri" w:hAnsi="Verdana" w:cs="Times New Roman"/>
      <w:sz w:val="17"/>
      <w:szCs w:val="17"/>
      <w:lang w:eastAsia="ru-RU"/>
    </w:rPr>
  </w:style>
  <w:style w:type="character" w:styleId="af9">
    <w:name w:val="Strong"/>
    <w:basedOn w:val="a1"/>
    <w:uiPriority w:val="22"/>
    <w:qFormat/>
    <w:rsid w:val="0066043D"/>
    <w:rPr>
      <w:rFonts w:cs="Times New Roman"/>
      <w:b/>
      <w:bCs/>
    </w:rPr>
  </w:style>
  <w:style w:type="paragraph" w:customStyle="1" w:styleId="ConsPlusNormal">
    <w:name w:val="ConsPlusNormal"/>
    <w:rsid w:val="0066043D"/>
    <w:pPr>
      <w:widowControl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matches">
    <w:name w:val="matches"/>
    <w:basedOn w:val="a1"/>
    <w:rsid w:val="0066043D"/>
  </w:style>
  <w:style w:type="paragraph" w:styleId="a">
    <w:name w:val="List Bullet"/>
    <w:basedOn w:val="a0"/>
    <w:uiPriority w:val="99"/>
    <w:unhideWhenUsed/>
    <w:rsid w:val="0066043D"/>
    <w:pPr>
      <w:numPr>
        <w:numId w:val="5"/>
      </w:numPr>
      <w:contextualSpacing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0"/>
    <w:uiPriority w:val="99"/>
    <w:rsid w:val="0066043D"/>
    <w:pPr>
      <w:widowControl w:val="0"/>
      <w:autoSpaceDE w:val="0"/>
      <w:autoSpaceDN w:val="0"/>
      <w:adjustRightInd w:val="0"/>
      <w:spacing w:line="276" w:lineRule="exact"/>
      <w:ind w:firstLine="350"/>
      <w:jc w:val="both"/>
    </w:pPr>
    <w:rPr>
      <w:rFonts w:eastAsiaTheme="minorEastAsia"/>
      <w:sz w:val="24"/>
      <w:szCs w:val="24"/>
    </w:rPr>
  </w:style>
  <w:style w:type="paragraph" w:customStyle="1" w:styleId="Style2">
    <w:name w:val="Style2"/>
    <w:basedOn w:val="a0"/>
    <w:uiPriority w:val="99"/>
    <w:rsid w:val="0066043D"/>
    <w:pPr>
      <w:widowControl w:val="0"/>
      <w:autoSpaceDE w:val="0"/>
      <w:autoSpaceDN w:val="0"/>
      <w:adjustRightInd w:val="0"/>
      <w:spacing w:line="276" w:lineRule="exact"/>
      <w:jc w:val="right"/>
    </w:pPr>
    <w:rPr>
      <w:rFonts w:eastAsiaTheme="minorEastAsia"/>
      <w:sz w:val="24"/>
      <w:szCs w:val="24"/>
    </w:rPr>
  </w:style>
  <w:style w:type="paragraph" w:customStyle="1" w:styleId="Style3">
    <w:name w:val="Style3"/>
    <w:basedOn w:val="a0"/>
    <w:uiPriority w:val="99"/>
    <w:rsid w:val="0066043D"/>
    <w:pPr>
      <w:widowControl w:val="0"/>
      <w:autoSpaceDE w:val="0"/>
      <w:autoSpaceDN w:val="0"/>
      <w:adjustRightInd w:val="0"/>
      <w:spacing w:line="288" w:lineRule="exact"/>
      <w:ind w:firstLine="533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0"/>
    <w:uiPriority w:val="99"/>
    <w:rsid w:val="0066043D"/>
    <w:pPr>
      <w:widowControl w:val="0"/>
      <w:autoSpaceDE w:val="0"/>
      <w:autoSpaceDN w:val="0"/>
      <w:adjustRightInd w:val="0"/>
      <w:spacing w:line="283" w:lineRule="exact"/>
      <w:ind w:firstLine="298"/>
      <w:jc w:val="both"/>
    </w:pPr>
    <w:rPr>
      <w:rFonts w:eastAsiaTheme="minorEastAsia"/>
      <w:sz w:val="24"/>
      <w:szCs w:val="24"/>
    </w:rPr>
  </w:style>
  <w:style w:type="paragraph" w:customStyle="1" w:styleId="Style5">
    <w:name w:val="Style5"/>
    <w:basedOn w:val="a0"/>
    <w:uiPriority w:val="99"/>
    <w:rsid w:val="0066043D"/>
    <w:pPr>
      <w:widowControl w:val="0"/>
      <w:autoSpaceDE w:val="0"/>
      <w:autoSpaceDN w:val="0"/>
      <w:adjustRightInd w:val="0"/>
      <w:spacing w:line="293" w:lineRule="exact"/>
      <w:jc w:val="both"/>
    </w:pPr>
    <w:rPr>
      <w:rFonts w:eastAsiaTheme="minorEastAsia"/>
      <w:sz w:val="24"/>
      <w:szCs w:val="24"/>
    </w:rPr>
  </w:style>
  <w:style w:type="paragraph" w:customStyle="1" w:styleId="Style6">
    <w:name w:val="Style6"/>
    <w:basedOn w:val="a0"/>
    <w:uiPriority w:val="99"/>
    <w:rsid w:val="0066043D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  <w:sz w:val="24"/>
      <w:szCs w:val="24"/>
    </w:rPr>
  </w:style>
  <w:style w:type="paragraph" w:customStyle="1" w:styleId="Style7">
    <w:name w:val="Style7"/>
    <w:basedOn w:val="a0"/>
    <w:uiPriority w:val="99"/>
    <w:rsid w:val="0066043D"/>
    <w:pPr>
      <w:widowControl w:val="0"/>
      <w:autoSpaceDE w:val="0"/>
      <w:autoSpaceDN w:val="0"/>
      <w:adjustRightInd w:val="0"/>
      <w:spacing w:line="278" w:lineRule="exact"/>
      <w:ind w:firstLine="235"/>
      <w:jc w:val="both"/>
    </w:pPr>
    <w:rPr>
      <w:rFonts w:eastAsiaTheme="minorEastAsia"/>
      <w:sz w:val="24"/>
      <w:szCs w:val="24"/>
    </w:rPr>
  </w:style>
  <w:style w:type="paragraph" w:customStyle="1" w:styleId="Style8">
    <w:name w:val="Style8"/>
    <w:basedOn w:val="a0"/>
    <w:uiPriority w:val="99"/>
    <w:rsid w:val="0066043D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  <w:sz w:val="24"/>
      <w:szCs w:val="24"/>
    </w:rPr>
  </w:style>
  <w:style w:type="paragraph" w:customStyle="1" w:styleId="Style9">
    <w:name w:val="Style9"/>
    <w:basedOn w:val="a0"/>
    <w:uiPriority w:val="99"/>
    <w:rsid w:val="0066043D"/>
    <w:pPr>
      <w:widowControl w:val="0"/>
      <w:autoSpaceDE w:val="0"/>
      <w:autoSpaceDN w:val="0"/>
      <w:adjustRightInd w:val="0"/>
      <w:spacing w:line="312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66043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1">
    <w:name w:val="Style11"/>
    <w:basedOn w:val="a0"/>
    <w:uiPriority w:val="99"/>
    <w:rsid w:val="0066043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2">
    <w:name w:val="Style12"/>
    <w:basedOn w:val="a0"/>
    <w:uiPriority w:val="99"/>
    <w:rsid w:val="0066043D"/>
    <w:pPr>
      <w:widowControl w:val="0"/>
      <w:autoSpaceDE w:val="0"/>
      <w:autoSpaceDN w:val="0"/>
      <w:adjustRightInd w:val="0"/>
      <w:spacing w:line="278" w:lineRule="exact"/>
      <w:ind w:firstLine="2390"/>
    </w:pPr>
    <w:rPr>
      <w:rFonts w:eastAsiaTheme="minorEastAsia"/>
      <w:sz w:val="24"/>
      <w:szCs w:val="24"/>
    </w:rPr>
  </w:style>
  <w:style w:type="paragraph" w:customStyle="1" w:styleId="Style13">
    <w:name w:val="Style13"/>
    <w:basedOn w:val="a0"/>
    <w:uiPriority w:val="99"/>
    <w:rsid w:val="0066043D"/>
    <w:pPr>
      <w:widowControl w:val="0"/>
      <w:autoSpaceDE w:val="0"/>
      <w:autoSpaceDN w:val="0"/>
      <w:adjustRightInd w:val="0"/>
      <w:spacing w:line="283" w:lineRule="exact"/>
      <w:ind w:firstLine="298"/>
      <w:jc w:val="both"/>
    </w:pPr>
    <w:rPr>
      <w:rFonts w:eastAsiaTheme="minorEastAsia"/>
      <w:sz w:val="24"/>
      <w:szCs w:val="24"/>
    </w:rPr>
  </w:style>
  <w:style w:type="paragraph" w:customStyle="1" w:styleId="Style14">
    <w:name w:val="Style14"/>
    <w:basedOn w:val="a0"/>
    <w:uiPriority w:val="99"/>
    <w:rsid w:val="0066043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6">
    <w:name w:val="Font Style16"/>
    <w:basedOn w:val="a1"/>
    <w:uiPriority w:val="99"/>
    <w:rsid w:val="0066043D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1"/>
    <w:uiPriority w:val="99"/>
    <w:rsid w:val="0066043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8">
    <w:name w:val="Font Style18"/>
    <w:basedOn w:val="a1"/>
    <w:uiPriority w:val="99"/>
    <w:rsid w:val="0066043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1"/>
    <w:uiPriority w:val="99"/>
    <w:rsid w:val="0066043D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20">
    <w:name w:val="Font Style20"/>
    <w:basedOn w:val="a1"/>
    <w:uiPriority w:val="99"/>
    <w:rsid w:val="0066043D"/>
    <w:rPr>
      <w:rFonts w:ascii="Garamond" w:hAnsi="Garamond" w:cs="Garamond"/>
      <w:b/>
      <w:bCs/>
      <w:i/>
      <w:iCs/>
      <w:sz w:val="24"/>
      <w:szCs w:val="24"/>
    </w:rPr>
  </w:style>
  <w:style w:type="character" w:customStyle="1" w:styleId="FontStyle21">
    <w:name w:val="Font Style21"/>
    <w:basedOn w:val="a1"/>
    <w:uiPriority w:val="99"/>
    <w:rsid w:val="0066043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2">
    <w:name w:val="Font Style22"/>
    <w:basedOn w:val="a1"/>
    <w:uiPriority w:val="99"/>
    <w:rsid w:val="0066043D"/>
    <w:rPr>
      <w:rFonts w:ascii="Times New Roman" w:hAnsi="Times New Roman" w:cs="Times New Roman"/>
      <w:w w:val="30"/>
      <w:sz w:val="34"/>
      <w:szCs w:val="34"/>
    </w:rPr>
  </w:style>
  <w:style w:type="character" w:customStyle="1" w:styleId="FontStyle23">
    <w:name w:val="Font Style23"/>
    <w:basedOn w:val="a1"/>
    <w:uiPriority w:val="99"/>
    <w:rsid w:val="0066043D"/>
    <w:rPr>
      <w:rFonts w:ascii="Times New Roman" w:hAnsi="Times New Roman" w:cs="Times New Roman"/>
      <w:b/>
      <w:bCs/>
      <w:sz w:val="22"/>
      <w:szCs w:val="22"/>
    </w:rPr>
  </w:style>
  <w:style w:type="paragraph" w:styleId="afa">
    <w:name w:val="No Spacing"/>
    <w:uiPriority w:val="1"/>
    <w:qFormat/>
    <w:rsid w:val="006604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604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Cell">
    <w:name w:val="ConsCell"/>
    <w:rsid w:val="00660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Nonformat">
    <w:name w:val="ConsPlusNonformat"/>
    <w:rsid w:val="006604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66043D"/>
  </w:style>
  <w:style w:type="character" w:customStyle="1" w:styleId="afb">
    <w:name w:val="Гипертекстовая ссылка"/>
    <w:basedOn w:val="a1"/>
    <w:uiPriority w:val="99"/>
    <w:rsid w:val="0066043D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9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851956.233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851956.4430" TargetMode="External"/><Relationship Id="rId12" Type="http://schemas.openxmlformats.org/officeDocument/2006/relationships/hyperlink" Target="garantF1://70851956.23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80849.2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70851956.44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851956.44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9230</Words>
  <Characters>52616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Аверина Н.В.</dc:creator>
  <cp:keywords/>
  <dc:description/>
  <cp:lastModifiedBy>1</cp:lastModifiedBy>
  <cp:revision>2</cp:revision>
  <cp:lastPrinted>2023-03-28T09:17:00Z</cp:lastPrinted>
  <dcterms:created xsi:type="dcterms:W3CDTF">2023-03-28T09:21:00Z</dcterms:created>
  <dcterms:modified xsi:type="dcterms:W3CDTF">2023-03-28T09:21:00Z</dcterms:modified>
</cp:coreProperties>
</file>